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B0F" w:rsidRPr="002D00BD" w:rsidRDefault="00A53B0F" w:rsidP="00274D24">
      <w:pPr>
        <w:spacing w:line="360" w:lineRule="auto"/>
        <w:jc w:val="center"/>
        <w:rPr>
          <w:b/>
          <w:lang w:val="id-ID"/>
        </w:rPr>
      </w:pPr>
      <w:bookmarkStart w:id="0" w:name="_GoBack"/>
      <w:bookmarkEnd w:id="0"/>
      <w:r w:rsidRPr="002D00BD">
        <w:rPr>
          <w:b/>
          <w:lang w:val="id-ID"/>
        </w:rPr>
        <w:t>PENEGAKAN HUKUM DAN SANKSI TERHADAP PELANGGARAN LALU LINTAS PENGEMUDI SEPEDA MOTOR BERDASARKAN UNDANG-UNDANG REPUBLIK INDONESIA NOMOR 22 TAHUN</w:t>
      </w:r>
    </w:p>
    <w:p w:rsidR="00A53B0F" w:rsidRPr="002D00BD" w:rsidRDefault="00A53B0F" w:rsidP="00274D24">
      <w:pPr>
        <w:spacing w:line="360" w:lineRule="auto"/>
        <w:jc w:val="center"/>
        <w:rPr>
          <w:b/>
          <w:lang w:val="id-ID"/>
        </w:rPr>
      </w:pPr>
      <w:r w:rsidRPr="002D00BD">
        <w:rPr>
          <w:b/>
          <w:lang w:val="id-ID"/>
        </w:rPr>
        <w:t>2009 TENTANG LALU LINTAS DAN</w:t>
      </w:r>
    </w:p>
    <w:p w:rsidR="005F230C" w:rsidRPr="002D00BD" w:rsidRDefault="00A53B0F" w:rsidP="00274D24">
      <w:pPr>
        <w:spacing w:line="360" w:lineRule="auto"/>
        <w:jc w:val="center"/>
        <w:rPr>
          <w:b/>
          <w:sz w:val="28"/>
          <w:szCs w:val="28"/>
          <w:lang w:val="id-ID"/>
        </w:rPr>
      </w:pPr>
      <w:r w:rsidRPr="002D00BD">
        <w:rPr>
          <w:b/>
          <w:lang w:val="id-ID"/>
        </w:rPr>
        <w:t>ANGKUTAN JALAN</w:t>
      </w:r>
    </w:p>
    <w:p w:rsidR="005F230C" w:rsidRPr="002D00BD" w:rsidRDefault="005F230C" w:rsidP="00FC0F92">
      <w:pPr>
        <w:spacing w:line="360" w:lineRule="auto"/>
        <w:jc w:val="both"/>
        <w:rPr>
          <w:color w:val="000000" w:themeColor="text1"/>
          <w:lang w:val="id-ID"/>
        </w:rPr>
      </w:pPr>
    </w:p>
    <w:p w:rsidR="005F230C" w:rsidRPr="002D00BD" w:rsidRDefault="00A53B0F" w:rsidP="00FC0F92">
      <w:pPr>
        <w:spacing w:line="360" w:lineRule="auto"/>
        <w:jc w:val="center"/>
        <w:rPr>
          <w:b/>
          <w:color w:val="000000" w:themeColor="text1"/>
          <w:lang w:val="id-ID"/>
        </w:rPr>
      </w:pPr>
      <w:r w:rsidRPr="002D00BD">
        <w:rPr>
          <w:noProof/>
        </w:rPr>
        <mc:AlternateContent>
          <mc:Choice Requires="wps">
            <w:drawing>
              <wp:anchor distT="0" distB="0" distL="114300" distR="114300" simplePos="0" relativeHeight="251676672" behindDoc="0" locked="0" layoutInCell="1" allowOverlap="1" wp14:anchorId="7A47463B" wp14:editId="1B5E3933">
                <wp:simplePos x="0" y="0"/>
                <wp:positionH relativeFrom="column">
                  <wp:posOffset>-3296285</wp:posOffset>
                </wp:positionH>
                <wp:positionV relativeFrom="paragraph">
                  <wp:posOffset>223520</wp:posOffset>
                </wp:positionV>
                <wp:extent cx="5399405" cy="269875"/>
                <wp:effectExtent l="0" t="6985" r="3810" b="3810"/>
                <wp:wrapNone/>
                <wp:docPr id="31" name="Pentago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399405" cy="269875"/>
                        </a:xfrm>
                        <a:prstGeom prst="homePlate">
                          <a:avLst/>
                        </a:prstGeom>
                        <a:solidFill>
                          <a:srgbClr val="0000FF"/>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1" o:spid="_x0000_s1026" type="#_x0000_t15" style="position:absolute;margin-left:-259.55pt;margin-top:17.6pt;width:425.15pt;height:21.2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" adj="21060" fillcolor="blue" stroked="f" strokeweight="1pt">
                <v:path arrowok="t"/>
              </v:shape>
            </w:pict>
          </mc:Fallback>
        </mc:AlternateContent>
      </w:r>
      <w:r w:rsidRPr="002D00BD">
        <w:rPr>
          <w:b/>
          <w:color w:val="000000" w:themeColor="text1"/>
          <w:lang w:val="id-ID"/>
        </w:rPr>
        <w:t>RIZANA</w:t>
      </w:r>
    </w:p>
    <w:p w:rsidR="005F230C" w:rsidRPr="002D00BD" w:rsidRDefault="005F230C" w:rsidP="00FC0F92">
      <w:pPr>
        <w:spacing w:line="360" w:lineRule="auto"/>
        <w:jc w:val="center"/>
        <w:rPr>
          <w:color w:val="000000" w:themeColor="text1"/>
          <w:lang w:val="id-ID"/>
        </w:rPr>
      </w:pPr>
      <w:r w:rsidRPr="002D00BD">
        <w:rPr>
          <w:color w:val="000000" w:themeColor="text1"/>
          <w:lang w:val="id-ID"/>
        </w:rPr>
        <w:t>Fakultas Hukum Universitas Lancang Kuning</w:t>
      </w:r>
    </w:p>
    <w:p w:rsidR="005F230C" w:rsidRPr="002D00BD" w:rsidRDefault="00A53B0F" w:rsidP="00FC0F92">
      <w:pPr>
        <w:spacing w:line="360" w:lineRule="auto"/>
        <w:jc w:val="center"/>
        <w:rPr>
          <w:color w:val="000000" w:themeColor="text1"/>
          <w:lang w:val="id-ID"/>
        </w:rPr>
      </w:pPr>
      <w:r w:rsidRPr="002D00BD">
        <w:rPr>
          <w:noProof/>
          <w:sz w:val="20"/>
          <w:szCs w:val="20"/>
        </w:rPr>
        <mc:AlternateContent>
          <mc:Choice Requires="wps">
            <w:drawing>
              <wp:anchor distT="0" distB="0" distL="114300" distR="114300" simplePos="0" relativeHeight="251674624" behindDoc="0" locked="0" layoutInCell="1" allowOverlap="1" wp14:anchorId="08C5256F" wp14:editId="0E39C6E1">
                <wp:simplePos x="0" y="0"/>
                <wp:positionH relativeFrom="column">
                  <wp:posOffset>-3408045</wp:posOffset>
                </wp:positionH>
                <wp:positionV relativeFrom="paragraph">
                  <wp:posOffset>147955</wp:posOffset>
                </wp:positionV>
                <wp:extent cx="6299835" cy="269875"/>
                <wp:effectExtent l="5080" t="0" r="0" b="0"/>
                <wp:wrapNone/>
                <wp:docPr id="30" name="Pentago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6299835" cy="269875"/>
                        </a:xfrm>
                        <a:prstGeom prst="homePlate">
                          <a:avLst/>
                        </a:prstGeom>
                        <a:solidFill>
                          <a:srgbClr val="0000FF"/>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30" o:spid="_x0000_s1026" type="#_x0000_t15" style="position:absolute;margin-left:-268.35pt;margin-top:11.65pt;width:496.05pt;height:21.2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" adj="21137" fillcolor="blue" stroked="f" strokeweight="1pt">
                <v:path arrowok="t"/>
              </v:shape>
            </w:pict>
          </mc:Fallback>
        </mc:AlternateContent>
      </w:r>
      <w:r w:rsidRPr="002D00BD">
        <w:rPr>
          <w:color w:val="000000" w:themeColor="text1"/>
          <w:lang w:val="id-ID"/>
        </w:rPr>
        <w:t>rizana</w:t>
      </w:r>
      <w:r w:rsidR="00274D24" w:rsidRPr="002D00BD">
        <w:rPr>
          <w:color w:val="000000" w:themeColor="text1"/>
          <w:lang w:val="id-ID"/>
        </w:rPr>
        <w:t>@unilak.ac.id</w:t>
      </w:r>
    </w:p>
    <w:p w:rsidR="005F230C" w:rsidRPr="002D00BD" w:rsidRDefault="005F230C" w:rsidP="00FC0F92">
      <w:pPr>
        <w:spacing w:line="360" w:lineRule="auto"/>
        <w:jc w:val="both"/>
        <w:rPr>
          <w:color w:val="000000" w:themeColor="text1"/>
          <w:lang w:val="id-ID"/>
        </w:rPr>
      </w:pPr>
    </w:p>
    <w:p w:rsidR="005F230C" w:rsidRPr="002D00BD" w:rsidRDefault="005F230C" w:rsidP="00FC0F92">
      <w:pPr>
        <w:spacing w:line="360" w:lineRule="auto"/>
        <w:jc w:val="center"/>
        <w:rPr>
          <w:b/>
          <w:i/>
          <w:color w:val="000000" w:themeColor="text1"/>
          <w:sz w:val="20"/>
          <w:szCs w:val="20"/>
          <w:lang w:val="id-ID"/>
        </w:rPr>
      </w:pPr>
      <w:r w:rsidRPr="002D00BD">
        <w:rPr>
          <w:b/>
          <w:i/>
          <w:color w:val="000000" w:themeColor="text1"/>
          <w:sz w:val="20"/>
          <w:szCs w:val="20"/>
          <w:lang w:val="id-ID"/>
        </w:rPr>
        <w:t>ABSTRACT</w:t>
      </w:r>
    </w:p>
    <w:p w:rsidR="005F230C" w:rsidRPr="002D00BD" w:rsidRDefault="00A53B0F" w:rsidP="00FC0F92">
      <w:pPr>
        <w:spacing w:line="360" w:lineRule="auto"/>
        <w:jc w:val="both"/>
        <w:rPr>
          <w:i/>
          <w:color w:val="000000" w:themeColor="text1"/>
          <w:sz w:val="20"/>
          <w:szCs w:val="20"/>
          <w:lang w:val="id-ID"/>
        </w:rPr>
      </w:pPr>
      <w:r w:rsidRPr="002D00BD">
        <w:rPr>
          <w:rStyle w:val="rynqvb"/>
          <w:i/>
          <w:sz w:val="20"/>
          <w:szCs w:val="20"/>
          <w:lang w:val="id-ID"/>
        </w:rPr>
        <w:t>Law of the Republic of Indonesia Number 22 of 2009 concerning Road Traffic and Transportation regulates traffic standards that must be obeyed by drivers.</w:t>
      </w:r>
      <w:r w:rsidRPr="002D00BD">
        <w:rPr>
          <w:rStyle w:val="hwtze"/>
          <w:i/>
          <w:sz w:val="20"/>
          <w:szCs w:val="20"/>
          <w:lang w:val="id-ID"/>
        </w:rPr>
        <w:t xml:space="preserve"> </w:t>
      </w:r>
      <w:r w:rsidRPr="002D00BD">
        <w:rPr>
          <w:rStyle w:val="rynqvb"/>
          <w:i/>
          <w:sz w:val="20"/>
          <w:szCs w:val="20"/>
          <w:lang w:val="id-ID"/>
        </w:rPr>
        <w:t>However, one of the causes of traffic accidents is traffic violations committed by motorbike drivers.</w:t>
      </w:r>
      <w:r w:rsidRPr="002D00BD">
        <w:rPr>
          <w:rStyle w:val="hwtze"/>
          <w:i/>
          <w:sz w:val="20"/>
          <w:szCs w:val="20"/>
          <w:lang w:val="id-ID"/>
        </w:rPr>
        <w:t xml:space="preserve"> </w:t>
      </w:r>
      <w:r w:rsidRPr="002D00BD">
        <w:rPr>
          <w:rStyle w:val="rynqvb"/>
          <w:i/>
          <w:sz w:val="20"/>
          <w:szCs w:val="20"/>
          <w:lang w:val="id-ID"/>
        </w:rPr>
        <w:t>This study aims to explain law enforcement and sanctions for traffic violations for motorcycle drivers based on the Law of the Republic of Indonesia Number 22 of 2009 concerning Road Traffic and Transportation.</w:t>
      </w:r>
      <w:r w:rsidRPr="002D00BD">
        <w:rPr>
          <w:rStyle w:val="hwtze"/>
          <w:i/>
          <w:sz w:val="20"/>
          <w:szCs w:val="20"/>
          <w:lang w:val="id-ID"/>
        </w:rPr>
        <w:t xml:space="preserve"> </w:t>
      </w:r>
      <w:r w:rsidRPr="002D00BD">
        <w:rPr>
          <w:rStyle w:val="rynqvb"/>
          <w:i/>
          <w:sz w:val="20"/>
          <w:szCs w:val="20"/>
          <w:lang w:val="id-ID"/>
        </w:rPr>
        <w:t>The method used in this research is normative legal research using a statutory approach.</w:t>
      </w:r>
      <w:r w:rsidRPr="002D00BD">
        <w:rPr>
          <w:rStyle w:val="hwtze"/>
          <w:i/>
          <w:sz w:val="20"/>
          <w:szCs w:val="20"/>
          <w:lang w:val="id-ID"/>
        </w:rPr>
        <w:t xml:space="preserve"> </w:t>
      </w:r>
      <w:r w:rsidRPr="002D00BD">
        <w:rPr>
          <w:rStyle w:val="rynqvb"/>
          <w:i/>
          <w:sz w:val="20"/>
          <w:szCs w:val="20"/>
          <w:lang w:val="id-ID"/>
        </w:rPr>
        <w:t>Law enforcement against motorbike drivers who commit traffic violations is carried out by the POLRI.</w:t>
      </w:r>
      <w:r w:rsidRPr="002D00BD">
        <w:rPr>
          <w:rStyle w:val="hwtze"/>
          <w:i/>
          <w:sz w:val="20"/>
          <w:szCs w:val="20"/>
          <w:lang w:val="id-ID"/>
        </w:rPr>
        <w:t xml:space="preserve"> </w:t>
      </w:r>
      <w:r w:rsidRPr="002D00BD">
        <w:rPr>
          <w:rStyle w:val="rynqvb"/>
          <w:i/>
          <w:sz w:val="20"/>
          <w:szCs w:val="20"/>
          <w:lang w:val="id-ID"/>
        </w:rPr>
        <w:t>Sanctions for motorbike drivers who commit traffic violations are regulated in Article 279, Article 280, Article 281, Article 283, Article 285, Article 287, Article 291, Article 292, Article 293, Article 294 and Article 297 of the Republic of Indonesia Law</w:t>
      </w:r>
      <w:r w:rsidRPr="002D00BD">
        <w:rPr>
          <w:rStyle w:val="hwtze"/>
          <w:i/>
          <w:sz w:val="20"/>
          <w:szCs w:val="20"/>
          <w:lang w:val="id-ID"/>
        </w:rPr>
        <w:t xml:space="preserve"> </w:t>
      </w:r>
      <w:r w:rsidRPr="002D00BD">
        <w:rPr>
          <w:rStyle w:val="rynqvb"/>
          <w:i/>
          <w:sz w:val="20"/>
          <w:szCs w:val="20"/>
          <w:lang w:val="id-ID"/>
        </w:rPr>
        <w:t>Number 22 of 2009 concerning Road Traffic and Transportation, which is punishable by imprisonment or fines.</w:t>
      </w:r>
    </w:p>
    <w:p w:rsidR="005F230C" w:rsidRPr="007D33A9" w:rsidRDefault="005F230C" w:rsidP="00FC0F92">
      <w:pPr>
        <w:spacing w:line="360" w:lineRule="auto"/>
        <w:jc w:val="both"/>
        <w:rPr>
          <w:i/>
          <w:color w:val="000000" w:themeColor="text1"/>
          <w:sz w:val="20"/>
          <w:szCs w:val="20"/>
          <w:lang w:val="id-ID"/>
        </w:rPr>
      </w:pPr>
      <w:r w:rsidRPr="007D33A9">
        <w:rPr>
          <w:b/>
          <w:i/>
          <w:color w:val="000000" w:themeColor="text1"/>
          <w:sz w:val="20"/>
          <w:szCs w:val="20"/>
          <w:lang w:val="id-ID"/>
        </w:rPr>
        <w:t>Keywords:</w:t>
      </w:r>
      <w:r w:rsidR="007C5B51" w:rsidRPr="007D33A9">
        <w:rPr>
          <w:i/>
          <w:color w:val="000000" w:themeColor="text1"/>
          <w:sz w:val="20"/>
          <w:szCs w:val="20"/>
          <w:lang w:val="id-ID"/>
        </w:rPr>
        <w:t xml:space="preserve"> </w:t>
      </w:r>
      <w:r w:rsidR="007D33A9" w:rsidRPr="007D33A9">
        <w:rPr>
          <w:i/>
          <w:sz w:val="20"/>
          <w:szCs w:val="20"/>
          <w:lang w:val="id-ID"/>
        </w:rPr>
        <w:t>Traffic, Foul, Law Enforcement</w:t>
      </w:r>
    </w:p>
    <w:p w:rsidR="005F230C" w:rsidRPr="002D00BD" w:rsidRDefault="005F230C" w:rsidP="00FC0F92">
      <w:pPr>
        <w:spacing w:line="360" w:lineRule="auto"/>
        <w:jc w:val="both"/>
        <w:rPr>
          <w:color w:val="000000" w:themeColor="text1"/>
          <w:lang w:val="id-ID"/>
        </w:rPr>
      </w:pPr>
    </w:p>
    <w:p w:rsidR="005F230C" w:rsidRPr="002D00BD" w:rsidRDefault="005F230C" w:rsidP="00FC0F92">
      <w:pPr>
        <w:spacing w:line="360" w:lineRule="auto"/>
        <w:jc w:val="center"/>
        <w:rPr>
          <w:b/>
          <w:color w:val="000000" w:themeColor="text1"/>
          <w:sz w:val="20"/>
          <w:szCs w:val="20"/>
          <w:lang w:val="id-ID"/>
        </w:rPr>
      </w:pPr>
      <w:r w:rsidRPr="002D00BD">
        <w:rPr>
          <w:b/>
          <w:color w:val="000000" w:themeColor="text1"/>
          <w:sz w:val="20"/>
          <w:szCs w:val="20"/>
          <w:lang w:val="id-ID"/>
        </w:rPr>
        <w:t>ABSTRAK</w:t>
      </w:r>
      <w:r w:rsidRPr="002D00BD">
        <w:rPr>
          <w:noProof/>
          <w:sz w:val="20"/>
          <w:szCs w:val="20"/>
        </w:rPr>
        <mc:AlternateContent>
          <mc:Choice Requires="wps">
            <w:drawing>
              <wp:anchor distT="0" distB="0" distL="114300" distR="114300" simplePos="0" relativeHeight="251672576" behindDoc="0" locked="0" layoutInCell="1" allowOverlap="1" wp14:anchorId="598F5804" wp14:editId="6B3066B8">
                <wp:simplePos x="0" y="0"/>
                <wp:positionH relativeFrom="column">
                  <wp:posOffset>5937250</wp:posOffset>
                </wp:positionH>
                <wp:positionV relativeFrom="paragraph">
                  <wp:posOffset>9613900</wp:posOffset>
                </wp:positionV>
                <wp:extent cx="539750" cy="539750"/>
                <wp:effectExtent l="0" t="0" r="0" b="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5397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230C" w:rsidRPr="007373FB" w:rsidRDefault="005F230C" w:rsidP="005F230C">
                            <w:pPr>
                              <w:jc w:val="center"/>
                              <w:rPr>
                                <w:rFonts w:ascii="Arial" w:hAnsi="Arial" w:cs="Arial"/>
                                <w:b/>
                                <w:color w:val="FFFFFF" w:themeColor="background1"/>
                                <w:sz w:val="20"/>
                                <w:szCs w:val="20"/>
                              </w:rPr>
                            </w:pPr>
                            <w:r w:rsidRPr="007373FB">
                              <w:rPr>
                                <w:rFonts w:ascii="Arial" w:hAnsi="Arial" w:cs="Arial"/>
                                <w:b/>
                                <w:color w:val="FFFFFF" w:themeColor="background1"/>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 o:spid="_x0000_s1026" style="position:absolute;left:0;text-align:left;margin-left:467.5pt;margin-top:757pt;width:42.5pt;height: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" fillcolor="red" stroked="f" strokeweight="2pt">
                <v:path arrowok="t"/>
                <v:textbox>
                  <w:txbxContent>
                    <w:p w:rsidR="005F230C" w:rsidRPr="007373FB" w:rsidRDefault="005F230C" w:rsidP="005F230C">
                      <w:pPr>
                        <w:jc w:val="center"/>
                        <w:rPr>
                          <w:rFonts w:ascii="Arial" w:hAnsi="Arial" w:cs="Arial"/>
                          <w:b/>
                          <w:color w:val="FFFFFF" w:themeColor="background1"/>
                          <w:sz w:val="20"/>
                          <w:szCs w:val="20"/>
                        </w:rPr>
                      </w:pPr>
                      <w:r w:rsidRPr="007373FB">
                        <w:rPr>
                          <w:rFonts w:ascii="Arial" w:hAnsi="Arial" w:cs="Arial"/>
                          <w:b/>
                          <w:color w:val="FFFFFF" w:themeColor="background1"/>
                          <w:sz w:val="20"/>
                          <w:szCs w:val="20"/>
                        </w:rPr>
                        <w:t>6</w:t>
                      </w:r>
                    </w:p>
                  </w:txbxContent>
                </v:textbox>
              </v:oval>
            </w:pict>
          </mc:Fallback>
        </mc:AlternateContent>
      </w:r>
      <w:r w:rsidRPr="002D00BD">
        <w:rPr>
          <w:noProof/>
          <w:sz w:val="20"/>
          <w:szCs w:val="20"/>
        </w:rPr>
        <mc:AlternateContent>
          <mc:Choice Requires="wps">
            <w:drawing>
              <wp:anchor distT="0" distB="0" distL="114300" distR="114300" simplePos="0" relativeHeight="251664384" behindDoc="0" locked="0" layoutInCell="1" allowOverlap="1" wp14:anchorId="3AE195CF" wp14:editId="7B3CEE80">
                <wp:simplePos x="0" y="0"/>
                <wp:positionH relativeFrom="column">
                  <wp:posOffset>768350</wp:posOffset>
                </wp:positionH>
                <wp:positionV relativeFrom="paragraph">
                  <wp:posOffset>7880350</wp:posOffset>
                </wp:positionV>
                <wp:extent cx="3599815" cy="1079500"/>
                <wp:effectExtent l="0" t="0" r="635" b="6350"/>
                <wp:wrapNone/>
                <wp:docPr id="27" name="Right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599815" cy="1079500"/>
                        </a:xfrm>
                        <a:prstGeom prst="rtTriangl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27" o:spid="_x0000_s1026" type="#_x0000_t6" style="position:absolute;margin-left:60.5pt;margin-top:620.5pt;width:283.45pt;height: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" fillcolor="blue" stroked="f" strokeweight="2pt">
                <v:path arrowok="t"/>
              </v:shape>
            </w:pict>
          </mc:Fallback>
        </mc:AlternateContent>
      </w:r>
      <w:r w:rsidRPr="002D00BD">
        <w:rPr>
          <w:noProof/>
          <w:sz w:val="20"/>
          <w:szCs w:val="20"/>
        </w:rPr>
        <mc:AlternateContent>
          <mc:Choice Requires="wps">
            <w:drawing>
              <wp:anchor distT="0" distB="0" distL="114300" distR="114300" simplePos="0" relativeHeight="251661312" behindDoc="0" locked="0" layoutInCell="1" allowOverlap="1" wp14:anchorId="6B96AF91" wp14:editId="0EDA2C50">
                <wp:simplePos x="0" y="0"/>
                <wp:positionH relativeFrom="column">
                  <wp:posOffset>3956050</wp:posOffset>
                </wp:positionH>
                <wp:positionV relativeFrom="paragraph">
                  <wp:posOffset>9607550</wp:posOffset>
                </wp:positionV>
                <wp:extent cx="3599815" cy="1080135"/>
                <wp:effectExtent l="0" t="0" r="635" b="5715"/>
                <wp:wrapNone/>
                <wp:docPr id="26" name="Right Tri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599815" cy="1080135"/>
                        </a:xfrm>
                        <a:prstGeom prst="rtTriangl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26" o:spid="_x0000_s1026" type="#_x0000_t6" style="position:absolute;margin-left:311.5pt;margin-top:756.5pt;width:283.45pt;height:85.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" fillcolor="blue" stroked="f" strokeweight="2pt">
                <v:path arrowok="t"/>
              </v:shape>
            </w:pict>
          </mc:Fallback>
        </mc:AlternateContent>
      </w:r>
    </w:p>
    <w:p w:rsidR="005F230C" w:rsidRPr="002D00BD" w:rsidRDefault="00914C83" w:rsidP="00FC0F92">
      <w:pPr>
        <w:spacing w:line="360" w:lineRule="auto"/>
        <w:jc w:val="both"/>
        <w:rPr>
          <w:color w:val="000000" w:themeColor="text1"/>
          <w:sz w:val="20"/>
          <w:szCs w:val="20"/>
          <w:lang w:val="id-ID"/>
        </w:rPr>
      </w:pPr>
      <w:r w:rsidRPr="002D00BD">
        <w:rPr>
          <w:b/>
          <w:noProof/>
          <w:sz w:val="20"/>
          <w:szCs w:val="20"/>
        </w:rPr>
        <mc:AlternateContent>
          <mc:Choice Requires="wps">
            <w:drawing>
              <wp:anchor distT="0" distB="0" distL="114300" distR="114300" simplePos="0" relativeHeight="251678720" behindDoc="0" locked="0" layoutInCell="1" allowOverlap="1" wp14:anchorId="62E2BC6C" wp14:editId="2F636064">
                <wp:simplePos x="0" y="0"/>
                <wp:positionH relativeFrom="column">
                  <wp:posOffset>2874010</wp:posOffset>
                </wp:positionH>
                <wp:positionV relativeFrom="paragraph">
                  <wp:posOffset>2425700</wp:posOffset>
                </wp:positionV>
                <wp:extent cx="3599815" cy="1079500"/>
                <wp:effectExtent l="0" t="0" r="635" b="6350"/>
                <wp:wrapNone/>
                <wp:docPr id="4" name="Right Triangle 4"/>
                <wp:cNvGraphicFramePr/>
                <a:graphic xmlns:a="http://schemas.openxmlformats.org/drawingml/2006/main">
                  <a:graphicData uri="http://schemas.microsoft.com/office/word/2010/wordprocessingShape">
                    <wps:wsp>
                      <wps:cNvSpPr/>
                      <wps:spPr>
                        <a:xfrm flipH="1">
                          <a:off x="0" y="0"/>
                          <a:ext cx="3599815" cy="1079500"/>
                        </a:xfrm>
                        <a:prstGeom prst="rtTriangl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4" o:spid="_x0000_s1026" type="#_x0000_t6" style="position:absolute;margin-left:226.3pt;margin-top:191pt;width:283.45pt;height:8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" fillcolor="blue" stroked="f" strokeweight="2pt"/>
            </w:pict>
          </mc:Fallback>
        </mc:AlternateContent>
      </w:r>
      <w:r w:rsidR="00A53B0F" w:rsidRPr="002D00BD">
        <w:rPr>
          <w:b/>
          <w:noProof/>
          <w:sz w:val="20"/>
          <w:szCs w:val="20"/>
        </w:rPr>
        <mc:AlternateContent>
          <mc:Choice Requires="wps">
            <w:drawing>
              <wp:anchor distT="0" distB="0" distL="114300" distR="114300" simplePos="0" relativeHeight="251680768" behindDoc="0" locked="0" layoutInCell="1" allowOverlap="1" wp14:anchorId="1275980D" wp14:editId="4456D548">
                <wp:simplePos x="0" y="0"/>
                <wp:positionH relativeFrom="column">
                  <wp:posOffset>5130165</wp:posOffset>
                </wp:positionH>
                <wp:positionV relativeFrom="paragraph">
                  <wp:posOffset>2457450</wp:posOffset>
                </wp:positionV>
                <wp:extent cx="539750" cy="539750"/>
                <wp:effectExtent l="0" t="0" r="0" b="0"/>
                <wp:wrapNone/>
                <wp:docPr id="1" name="Oval 1"/>
                <wp:cNvGraphicFramePr/>
                <a:graphic xmlns:a="http://schemas.openxmlformats.org/drawingml/2006/main">
                  <a:graphicData uri="http://schemas.microsoft.com/office/word/2010/wordprocessingShape">
                    <wps:wsp>
                      <wps:cNvSpPr/>
                      <wps:spPr>
                        <a:xfrm>
                          <a:off x="0" y="0"/>
                          <a:ext cx="539750" cy="5397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4125" w:rsidRPr="007373FB" w:rsidRDefault="00A53B0F" w:rsidP="00264125">
                            <w:pPr>
                              <w:jc w:val="center"/>
                              <w:rPr>
                                <w:rFonts w:ascii="Arial" w:hAnsi="Arial" w:cs="Arial"/>
                                <w:b/>
                                <w:color w:val="FFFFFF" w:themeColor="background1"/>
                                <w:sz w:val="20"/>
                                <w:szCs w:val="20"/>
                              </w:rPr>
                            </w:pPr>
                            <w:r>
                              <w:rPr>
                                <w:rFonts w:ascii="Arial" w:hAnsi="Arial" w:cs="Arial"/>
                                <w:b/>
                                <w:color w:val="FFFFFF" w:themeColor="background1"/>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7" style="position:absolute;left:0;text-align:left;margin-left:403.95pt;margin-top:193.5pt;width:42.5pt;height: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" fillcolor="red" stroked="f" strokeweight="2pt">
                <v:textbox>
                  <w:txbxContent>
                    <w:p w:rsidR="00264125" w:rsidRPr="007373FB" w:rsidRDefault="00A53B0F" w:rsidP="00264125">
                      <w:pPr>
                        <w:jc w:val="center"/>
                        <w:rPr>
                          <w:rFonts w:ascii="Arial" w:hAnsi="Arial" w:cs="Arial"/>
                          <w:b/>
                          <w:color w:val="FFFFFF" w:themeColor="background1"/>
                          <w:sz w:val="20"/>
                          <w:szCs w:val="20"/>
                        </w:rPr>
                      </w:pPr>
                      <w:r>
                        <w:rPr>
                          <w:rFonts w:ascii="Arial" w:hAnsi="Arial" w:cs="Arial"/>
                          <w:b/>
                          <w:color w:val="FFFFFF" w:themeColor="background1"/>
                          <w:sz w:val="20"/>
                          <w:szCs w:val="20"/>
                        </w:rPr>
                        <w:t>1</w:t>
                      </w:r>
                    </w:p>
                  </w:txbxContent>
                </v:textbox>
              </v:oval>
            </w:pict>
          </mc:Fallback>
        </mc:AlternateContent>
      </w:r>
      <w:r w:rsidR="00A53B0F" w:rsidRPr="002D00BD">
        <w:rPr>
          <w:sz w:val="20"/>
          <w:szCs w:val="20"/>
          <w:lang w:val="id-ID"/>
        </w:rPr>
        <w:t xml:space="preserve">Undang-Undang Republik Indonesia Nomor 22 Tahun 2009 tentang Lalu Lintas dan Angkutan Jalan mengatur standar berlalu lintas yang wajib dipatuhi oleh pengemudi. Namun, salah satu penyebab terjadinya kecelakaan lalu lintas adalah pelanggaran lalu lintas yang dilakukan oleh pengemudi sepeda motor. Penelitian ini bertujuan untuk menjelaskan penegakan hukum dan sanksi terhadap pelanggaran lalu lintas pengemudi sepeda motor berdasarkan Undang-Undang Republik Indonesia Nomor 22 Tahun 2009 tentang Lalu Lintas dan Angkutan Jalan. Metode yang digunakan dalam penelitian ini adalah penelitian hukum normatif dengan menggunakan pendekatan peraturan perundang-undangan. Penegakan hukum terhadap pengemudi sepeda motor yang melakukan pelanggaran lalu lintas dilaksanakan oleh POLRI. Sanksi bagi pengemudi sepeda motor yang melakukan pelanggaran lalu lintas diatur dalam Pasal 279, Pasal 280, Pasal 281, Pasal 283, Pasal 285, Pasal 287, Pasal 291, Pasal 292, Pasal 293, Pasal 294, </w:t>
      </w:r>
      <w:r w:rsidR="00A53B0F" w:rsidRPr="002D00BD">
        <w:rPr>
          <w:sz w:val="20"/>
          <w:szCs w:val="20"/>
          <w:lang w:val="id-ID"/>
        </w:rPr>
        <w:lastRenderedPageBreak/>
        <w:t>dan Pasal 297 Undang-Undang Republik Indonesia Nomor 22 Tahun 2009 tentang Lalu Lintas dan Angkutan Jalan yaitu dipidana dengan pidana kurungan atau pidana denda.</w:t>
      </w:r>
      <w:r w:rsidR="00264125" w:rsidRPr="002D00BD">
        <w:rPr>
          <w:b/>
          <w:noProof/>
          <w:sz w:val="20"/>
          <w:szCs w:val="20"/>
          <w:lang w:val="id-ID"/>
        </w:rPr>
        <w:t xml:space="preserve"> </w:t>
      </w:r>
    </w:p>
    <w:p w:rsidR="005F230C" w:rsidRPr="002D00BD" w:rsidRDefault="005F230C" w:rsidP="00FC0F92">
      <w:pPr>
        <w:spacing w:line="360" w:lineRule="auto"/>
        <w:jc w:val="both"/>
        <w:rPr>
          <w:color w:val="000000" w:themeColor="text1"/>
          <w:sz w:val="20"/>
          <w:szCs w:val="20"/>
          <w:lang w:val="id-ID"/>
        </w:rPr>
      </w:pPr>
      <w:r w:rsidRPr="002D00BD">
        <w:rPr>
          <w:b/>
          <w:color w:val="000000" w:themeColor="text1"/>
          <w:sz w:val="20"/>
          <w:szCs w:val="20"/>
          <w:lang w:val="id-ID"/>
        </w:rPr>
        <w:t>Kata kunci:</w:t>
      </w:r>
      <w:r w:rsidRPr="002D00BD">
        <w:rPr>
          <w:color w:val="000000" w:themeColor="text1"/>
          <w:sz w:val="20"/>
          <w:szCs w:val="20"/>
          <w:lang w:val="id-ID"/>
        </w:rPr>
        <w:t xml:space="preserve"> </w:t>
      </w:r>
      <w:r w:rsidR="00A53B0F" w:rsidRPr="002D00BD">
        <w:rPr>
          <w:color w:val="000000" w:themeColor="text1"/>
          <w:sz w:val="20"/>
          <w:szCs w:val="20"/>
          <w:lang w:val="id-ID"/>
        </w:rPr>
        <w:t>Lalu Lintas, Pelanggaran, Penegakan Hukum</w:t>
      </w:r>
    </w:p>
    <w:p w:rsidR="005F230C" w:rsidRPr="002D00BD" w:rsidRDefault="005F230C" w:rsidP="00FC0F92">
      <w:pPr>
        <w:spacing w:line="360" w:lineRule="auto"/>
        <w:jc w:val="both"/>
        <w:rPr>
          <w:color w:val="000000" w:themeColor="text1"/>
          <w:lang w:val="id-ID"/>
        </w:rPr>
      </w:pPr>
    </w:p>
    <w:p w:rsidR="005F230C" w:rsidRPr="002D00BD" w:rsidRDefault="005F230C" w:rsidP="00FC0F92">
      <w:pPr>
        <w:spacing w:line="360" w:lineRule="auto"/>
        <w:jc w:val="both"/>
        <w:rPr>
          <w:b/>
          <w:color w:val="000000" w:themeColor="text1"/>
          <w:lang w:val="id-ID"/>
        </w:rPr>
        <w:sectPr w:rsidR="005F230C" w:rsidRPr="002D00BD" w:rsidSect="008A137B">
          <w:headerReference w:type="default" r:id="rId9"/>
          <w:footerReference w:type="default" r:id="rId10"/>
          <w:pgSz w:w="11907" w:h="16840" w:code="9"/>
          <w:pgMar w:top="1701" w:right="1701" w:bottom="1701" w:left="1701" w:header="709" w:footer="709" w:gutter="0"/>
          <w:pgNumType w:fmt="lowerRoman"/>
          <w:cols w:space="708"/>
          <w:docGrid w:linePitch="360"/>
        </w:sectPr>
      </w:pPr>
    </w:p>
    <w:p w:rsidR="005F230C" w:rsidRPr="002D00BD" w:rsidRDefault="005F230C" w:rsidP="00FC0F92">
      <w:pPr>
        <w:spacing w:line="360" w:lineRule="auto"/>
        <w:jc w:val="both"/>
        <w:rPr>
          <w:b/>
          <w:color w:val="000000" w:themeColor="text1"/>
          <w:lang w:val="id-ID"/>
        </w:rPr>
      </w:pPr>
      <w:r w:rsidRPr="002D00BD">
        <w:rPr>
          <w:b/>
          <w:color w:val="000000" w:themeColor="text1"/>
          <w:lang w:val="id-ID"/>
        </w:rPr>
        <w:lastRenderedPageBreak/>
        <w:t>PENDAHULUAN</w:t>
      </w:r>
    </w:p>
    <w:p w:rsidR="00A53B0F" w:rsidRPr="002D00BD" w:rsidRDefault="00A53B0F" w:rsidP="00A53B0F">
      <w:pPr>
        <w:spacing w:line="360" w:lineRule="auto"/>
        <w:ind w:firstLine="567"/>
        <w:jc w:val="both"/>
        <w:rPr>
          <w:lang w:val="id-ID"/>
        </w:rPr>
      </w:pPr>
      <w:r w:rsidRPr="002D00BD">
        <w:rPr>
          <w:lang w:val="id-ID"/>
        </w:rPr>
        <w:t>Lalu lintas adalah suatu kesatuan yang mencakup jalan, prasarana dan sarana jalan, jaringan lalu lintas, kendaraan, pengemudi kendaraan, pengguna jalan, gerak kendaraan dan orang di jalan, serta pengelolaan lalu lintas. Lalu lintas merupakan bagian dari sistem transportasi nasional. Dalam rangka mewujudkan pembangunan nasional, lalu lintas harus diatur kelancarannya, ketertibannya, keamanannya, dan keselamatannya.</w:t>
      </w:r>
    </w:p>
    <w:p w:rsidR="00A53B0F" w:rsidRPr="002D00BD" w:rsidRDefault="00A53B0F" w:rsidP="00A53B0F">
      <w:pPr>
        <w:spacing w:line="360" w:lineRule="auto"/>
        <w:ind w:firstLine="567"/>
        <w:jc w:val="both"/>
        <w:rPr>
          <w:lang w:val="id-ID"/>
        </w:rPr>
      </w:pPr>
      <w:r w:rsidRPr="002D00BD">
        <w:rPr>
          <w:lang w:val="id-ID"/>
        </w:rPr>
        <w:t>Dasar hukum yang mengatur mengenai lalu lintas di Indonesia adalah Undang-Undang Republik Indonesia Nomor 22 Tahun 2009 tentang Lalu Lintas dan Angkutan Jalan.</w:t>
      </w:r>
    </w:p>
    <w:p w:rsidR="00A53B0F" w:rsidRPr="002D00BD" w:rsidRDefault="00A53B0F" w:rsidP="00A53B0F">
      <w:pPr>
        <w:spacing w:line="360" w:lineRule="auto"/>
        <w:ind w:firstLine="567"/>
        <w:jc w:val="both"/>
        <w:rPr>
          <w:lang w:val="id-ID"/>
        </w:rPr>
      </w:pPr>
      <w:r w:rsidRPr="002D00BD">
        <w:rPr>
          <w:lang w:val="id-ID"/>
        </w:rPr>
        <w:t xml:space="preserve">Berdasarkan Pasal 1 Angka 7 Undang-Undang Republik Indonesia Nomor 22 Tahun 2009 tentang Lalu Lintas dan Angkutan Jalan dijelaskan bahwa kendaraan adalah suatu alat pengangkutan di jalan. Jenis kendaraan terdiri atas kendaraan bermotor dan kendaraan tidak bermotor. Pengguna jalan di Indonesia didominasi oleh kendaraan bermotor dengan jenis sepeda motor. Data </w:t>
      </w:r>
      <w:r w:rsidRPr="002D00BD">
        <w:rPr>
          <w:lang w:val="id-ID"/>
        </w:rPr>
        <w:lastRenderedPageBreak/>
        <w:t>dari Korps Lalu Lintas POLRI menunjukkan bahwa pada tahun 2022 jumlah sepeda motor yang terdaftar di Indonesia berjumlah 126.323.929 unit. Daerah dengan jumlah sepeda motor terbanyak adalah Provinsi Jawa Timur berjumlah 17.536.153 unit, Provinsi Jakarta berjumlah 17.158.659 unit, Provinsi Jawa Tengah berjumlah 17.034.875 unit, Provinsi Jawa Barat berjumlah 15.752.981 unit, dan Provinsi Sumatera Utara berjumlah 6.368.097 unit.</w:t>
      </w:r>
    </w:p>
    <w:p w:rsidR="00A53B0F" w:rsidRPr="002D00BD" w:rsidRDefault="00A53B0F" w:rsidP="00A53B0F">
      <w:pPr>
        <w:spacing w:line="360" w:lineRule="auto"/>
        <w:ind w:firstLine="567"/>
        <w:jc w:val="both"/>
        <w:rPr>
          <w:lang w:val="id-ID"/>
        </w:rPr>
      </w:pPr>
      <w:r w:rsidRPr="002D00BD">
        <w:rPr>
          <w:lang w:val="id-ID"/>
        </w:rPr>
        <w:t>Sejalan dengan itu, data dari Korps Lalu Lintas POLRI menunjukkan bahwa dari 103.645 kasus kecelakaan lalu lintas yang terjadi di Indonesia, 73% melibatkan sepeda motor. Artinya, banyaknya jumlah sepeda motor berbanding lurus dengan banyaknya kasus kecelakaan lalu lintas. Salah satu penyebab terjadinya kecelakaan lalu lintas adalah pelanggaran lalu lintas yang dilakukan oleh pengemudi sepeda motor.</w:t>
      </w:r>
      <w:r w:rsidR="00914C83" w:rsidRPr="002D00BD">
        <w:rPr>
          <w:b/>
          <w:noProof/>
          <w:sz w:val="20"/>
          <w:szCs w:val="20"/>
          <w:lang w:val="id-ID"/>
        </w:rPr>
        <w:t xml:space="preserve"> </w:t>
      </w:r>
    </w:p>
    <w:p w:rsidR="00A53B0F" w:rsidRPr="002D00BD" w:rsidRDefault="002D00BD" w:rsidP="00A53B0F">
      <w:pPr>
        <w:spacing w:line="360" w:lineRule="auto"/>
        <w:ind w:firstLine="567"/>
        <w:jc w:val="both"/>
        <w:rPr>
          <w:lang w:val="id-ID"/>
        </w:rPr>
      </w:pPr>
      <w:r w:rsidRPr="002D00BD">
        <w:rPr>
          <w:b/>
          <w:noProof/>
          <w:sz w:val="20"/>
          <w:szCs w:val="20"/>
        </w:rPr>
        <mc:AlternateContent>
          <mc:Choice Requires="wps">
            <w:drawing>
              <wp:anchor distT="0" distB="0" distL="114300" distR="114300" simplePos="0" relativeHeight="251719680" behindDoc="0" locked="0" layoutInCell="1" allowOverlap="1" wp14:anchorId="52410B97" wp14:editId="246670EE">
                <wp:simplePos x="0" y="0"/>
                <wp:positionH relativeFrom="column">
                  <wp:posOffset>2339975</wp:posOffset>
                </wp:positionH>
                <wp:positionV relativeFrom="paragraph">
                  <wp:posOffset>1450340</wp:posOffset>
                </wp:positionV>
                <wp:extent cx="539750" cy="539750"/>
                <wp:effectExtent l="0" t="0" r="0" b="0"/>
                <wp:wrapNone/>
                <wp:docPr id="23" name="Oval 23"/>
                <wp:cNvGraphicFramePr/>
                <a:graphic xmlns:a="http://schemas.openxmlformats.org/drawingml/2006/main">
                  <a:graphicData uri="http://schemas.microsoft.com/office/word/2010/wordprocessingShape">
                    <wps:wsp>
                      <wps:cNvSpPr/>
                      <wps:spPr>
                        <a:xfrm>
                          <a:off x="0" y="0"/>
                          <a:ext cx="539750" cy="5397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o:spid="_x0000_s1028" style="position:absolute;left:0;text-align:left;margin-left:184.25pt;margin-top:114.2pt;width:42.5pt;height:4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" fillcolor="red" stroked="f" strokeweight="2pt">
                <v:textbo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2</w:t>
                      </w:r>
                    </w:p>
                  </w:txbxContent>
                </v:textbox>
              </v:oval>
            </w:pict>
          </mc:Fallback>
        </mc:AlternateContent>
      </w:r>
      <w:r w:rsidR="00914C83" w:rsidRPr="002D00BD">
        <w:rPr>
          <w:b/>
          <w:noProof/>
          <w:sz w:val="20"/>
          <w:szCs w:val="20"/>
        </w:rPr>
        <mc:AlternateContent>
          <mc:Choice Requires="wps">
            <w:drawing>
              <wp:anchor distT="0" distB="0" distL="114300" distR="114300" simplePos="0" relativeHeight="251705344" behindDoc="0" locked="0" layoutInCell="1" allowOverlap="1" wp14:anchorId="09072279" wp14:editId="71C21E6C">
                <wp:simplePos x="0" y="0"/>
                <wp:positionH relativeFrom="column">
                  <wp:posOffset>88900</wp:posOffset>
                </wp:positionH>
                <wp:positionV relativeFrom="paragraph">
                  <wp:posOffset>1424940</wp:posOffset>
                </wp:positionV>
                <wp:extent cx="3599815" cy="1079500"/>
                <wp:effectExtent l="0" t="0" r="635" b="6350"/>
                <wp:wrapNone/>
                <wp:docPr id="16" name="Right Triangle 16"/>
                <wp:cNvGraphicFramePr/>
                <a:graphic xmlns:a="http://schemas.openxmlformats.org/drawingml/2006/main">
                  <a:graphicData uri="http://schemas.microsoft.com/office/word/2010/wordprocessingShape">
                    <wps:wsp>
                      <wps:cNvSpPr/>
                      <wps:spPr>
                        <a:xfrm flipH="1">
                          <a:off x="0" y="0"/>
                          <a:ext cx="3599815" cy="1079500"/>
                        </a:xfrm>
                        <a:prstGeom prst="rtTriangl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16" o:spid="_x0000_s1026" type="#_x0000_t6" style="position:absolute;margin-left:7pt;margin-top:112.2pt;width:283.45pt;height:8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" fillcolor="blue" stroked="f" strokeweight="2pt"/>
            </w:pict>
          </mc:Fallback>
        </mc:AlternateContent>
      </w:r>
      <w:r w:rsidR="00A53B0F" w:rsidRPr="002D00BD">
        <w:rPr>
          <w:lang w:val="id-ID"/>
        </w:rPr>
        <w:t xml:space="preserve">Padahal dalam Undang-Undang Republik Indonesia Nomor 22 Tahun 2009 tentang Lalu Lintas dan Angkutan Jalan diatur standar berlalu lintas yang wajib dipatuhi oleh pengemudi sepeda </w:t>
      </w:r>
      <w:r w:rsidR="00A53B0F" w:rsidRPr="002D00BD">
        <w:rPr>
          <w:lang w:val="id-ID"/>
        </w:rPr>
        <w:lastRenderedPageBreak/>
        <w:t>motor, mulai dari memiliki Surat Izin Mengemudi (SIM), memakai helm, menyalakan lampu utama sepeda motor, berkendara di jalur sebelah kiri, hingga mengatur kecepatan kendaraan.</w:t>
      </w:r>
    </w:p>
    <w:p w:rsidR="00A53B0F" w:rsidRPr="002D00BD" w:rsidRDefault="00A53B0F" w:rsidP="00A53B0F">
      <w:pPr>
        <w:spacing w:line="360" w:lineRule="auto"/>
        <w:ind w:firstLine="567"/>
        <w:jc w:val="both"/>
        <w:rPr>
          <w:lang w:val="id-ID"/>
        </w:rPr>
      </w:pPr>
      <w:r w:rsidRPr="002D00BD">
        <w:rPr>
          <w:lang w:val="id-ID"/>
        </w:rPr>
        <w:t>Dari latar belakang masalah yang telah digambarkan di atas, maka permasalahan yang dibahas dalam penelitian ini adalah bagaimana penegakan hukum dan sanksi terhadap pelanggaran lalu lintas pengemudi sepeda motor berdasarkan Undang-Undang Republik Indonesia Nomor 22 Tahun 2009 tentang Lalu Lintas dan Angkutan Jalan?</w:t>
      </w:r>
    </w:p>
    <w:p w:rsidR="005F230C" w:rsidRPr="002D00BD" w:rsidRDefault="005F230C" w:rsidP="00FC0F92">
      <w:pPr>
        <w:spacing w:line="360" w:lineRule="auto"/>
        <w:jc w:val="both"/>
        <w:rPr>
          <w:lang w:val="id-ID"/>
        </w:rPr>
      </w:pPr>
    </w:p>
    <w:p w:rsidR="005F230C" w:rsidRPr="002D00BD" w:rsidRDefault="005F230C" w:rsidP="00FC0F92">
      <w:pPr>
        <w:spacing w:line="360" w:lineRule="auto"/>
        <w:jc w:val="both"/>
        <w:rPr>
          <w:b/>
          <w:lang w:val="id-ID"/>
        </w:rPr>
      </w:pPr>
      <w:r w:rsidRPr="002D00BD">
        <w:rPr>
          <w:b/>
          <w:lang w:val="id-ID"/>
        </w:rPr>
        <w:t>METODE PENELITIAN</w:t>
      </w:r>
    </w:p>
    <w:p w:rsidR="00A53B0F" w:rsidRPr="002D00BD" w:rsidRDefault="00A53B0F" w:rsidP="00A53B0F">
      <w:pPr>
        <w:spacing w:line="360" w:lineRule="auto"/>
        <w:ind w:firstLine="567"/>
        <w:jc w:val="both"/>
        <w:rPr>
          <w:lang w:val="id-ID"/>
        </w:rPr>
      </w:pPr>
      <w:r w:rsidRPr="002D00BD">
        <w:rPr>
          <w:lang w:val="id-ID"/>
        </w:rPr>
        <w:t xml:space="preserve">Penelitian hukum adalah suatu kegiatan ilmiah menggunakan metode, sistematika, dan pemikiran tertentu dengan tujuan untuk menganalisa dan memecahkan suatu permasalahan. Metode yang digunakan dalam penelitian ini adalah penelitian hukum normatif dengan menggunakan pendekatan peraturan perundang-undangan. Penelitian hukum normatif adalah suatu kegiatan ilmiah dalam menganalisa peraturan perundang-undangan. Sumber data yang digunakan dalam penelitian ini adalah data sekunder, yaitu data yang diperoleh dari peraturan perundang-undangan, jurnal-jurnal ilmiah, </w:t>
      </w:r>
      <w:r w:rsidRPr="002D00BD">
        <w:rPr>
          <w:lang w:val="id-ID"/>
        </w:rPr>
        <w:lastRenderedPageBreak/>
        <w:t>dan literatur hukum. Teknik pengumpulan data yang digunakan dalam penelitian ini adalah studi kepustakaan, sedangkan teknik analisa data yang digunakan dalam penelitian ini adalah analisa secara kualitatif.</w:t>
      </w:r>
    </w:p>
    <w:p w:rsidR="006F79A7" w:rsidRPr="002D00BD" w:rsidRDefault="006F79A7" w:rsidP="00FC0F92">
      <w:pPr>
        <w:spacing w:line="360" w:lineRule="auto"/>
        <w:jc w:val="both"/>
        <w:rPr>
          <w:lang w:val="id-ID"/>
        </w:rPr>
      </w:pPr>
    </w:p>
    <w:p w:rsidR="005F230C" w:rsidRPr="002D00BD" w:rsidRDefault="005F230C" w:rsidP="00FC0F92">
      <w:pPr>
        <w:spacing w:line="360" w:lineRule="auto"/>
        <w:jc w:val="both"/>
        <w:rPr>
          <w:b/>
          <w:color w:val="000000" w:themeColor="text1"/>
          <w:lang w:val="id-ID"/>
        </w:rPr>
      </w:pPr>
      <w:r w:rsidRPr="002D00BD">
        <w:rPr>
          <w:b/>
          <w:color w:val="000000" w:themeColor="text1"/>
          <w:lang w:val="id-ID"/>
        </w:rPr>
        <w:t>HASIL PENELITIAN DAN PEMBAHASAN</w:t>
      </w:r>
    </w:p>
    <w:p w:rsidR="00A53B0F" w:rsidRPr="002D00BD" w:rsidRDefault="00A53B0F" w:rsidP="00A53B0F">
      <w:pPr>
        <w:spacing w:line="360" w:lineRule="auto"/>
        <w:ind w:firstLine="567"/>
        <w:jc w:val="both"/>
        <w:rPr>
          <w:lang w:val="id-ID"/>
        </w:rPr>
      </w:pPr>
      <w:r w:rsidRPr="002D00BD">
        <w:rPr>
          <w:lang w:val="id-ID"/>
        </w:rPr>
        <w:t>Pengaturan dalam berlalu lintas terhadap pengemudi sepeda motor bertujuan untuk mewujudkan pelayanan lalu lintas yang lancar, tertib, aman, dan selamat tidak hanya bagi pengemudi sepeda motor saja, tetapi juga bagi semua pengguna jalan. Pengaturan dalam berlalu lintas terhadap pengemudi sepeda motor juga bertujuan untuk mewujudkan etika berlalu lintas bagi pengemudi sepeda motor sebagai budaya bangsa Indonesia. Selain itu, pengaturan dalam berlalu lintas terhadap pengemudi sepeda motor bertujuan untuk mewujudkan penegakan hukum terhadap pelanggaran lalu lintas dan memberikan kepastian hukum bagi masyarakat.</w:t>
      </w:r>
      <w:r w:rsidR="00914C83" w:rsidRPr="002D00BD">
        <w:rPr>
          <w:b/>
          <w:noProof/>
          <w:sz w:val="20"/>
          <w:szCs w:val="20"/>
          <w:lang w:val="id-ID"/>
        </w:rPr>
        <w:t xml:space="preserve"> </w:t>
      </w:r>
    </w:p>
    <w:p w:rsidR="00A53B0F" w:rsidRPr="002D00BD" w:rsidRDefault="002D00BD" w:rsidP="00A53B0F">
      <w:pPr>
        <w:spacing w:line="360" w:lineRule="auto"/>
        <w:ind w:firstLine="567"/>
        <w:jc w:val="both"/>
        <w:rPr>
          <w:lang w:val="id-ID"/>
        </w:rPr>
      </w:pPr>
      <w:r w:rsidRPr="002D00BD">
        <w:rPr>
          <w:b/>
          <w:noProof/>
          <w:sz w:val="20"/>
          <w:szCs w:val="20"/>
        </w:rPr>
        <mc:AlternateContent>
          <mc:Choice Requires="wps">
            <w:drawing>
              <wp:anchor distT="0" distB="0" distL="114300" distR="114300" simplePos="0" relativeHeight="251721728" behindDoc="0" locked="0" layoutInCell="1" allowOverlap="1" wp14:anchorId="3F16045A" wp14:editId="4AB1D8EC">
                <wp:simplePos x="0" y="0"/>
                <wp:positionH relativeFrom="column">
                  <wp:posOffset>2339975</wp:posOffset>
                </wp:positionH>
                <wp:positionV relativeFrom="paragraph">
                  <wp:posOffset>1581785</wp:posOffset>
                </wp:positionV>
                <wp:extent cx="539750" cy="539750"/>
                <wp:effectExtent l="0" t="0" r="0" b="0"/>
                <wp:wrapNone/>
                <wp:docPr id="24" name="Oval 24"/>
                <wp:cNvGraphicFramePr/>
                <a:graphic xmlns:a="http://schemas.openxmlformats.org/drawingml/2006/main">
                  <a:graphicData uri="http://schemas.microsoft.com/office/word/2010/wordprocessingShape">
                    <wps:wsp>
                      <wps:cNvSpPr/>
                      <wps:spPr>
                        <a:xfrm>
                          <a:off x="0" y="0"/>
                          <a:ext cx="539750" cy="5397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9" style="position:absolute;left:0;text-align:left;margin-left:184.25pt;margin-top:124.55pt;width:42.5pt;height: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" fillcolor="red" stroked="f" strokeweight="2pt">
                <v:textbo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3</w:t>
                      </w:r>
                    </w:p>
                  </w:txbxContent>
                </v:textbox>
              </v:oval>
            </w:pict>
          </mc:Fallback>
        </mc:AlternateContent>
      </w:r>
      <w:r w:rsidR="00914C83" w:rsidRPr="002D00BD">
        <w:rPr>
          <w:b/>
          <w:noProof/>
          <w:sz w:val="20"/>
          <w:szCs w:val="20"/>
        </w:rPr>
        <mc:AlternateContent>
          <mc:Choice Requires="wps">
            <w:drawing>
              <wp:anchor distT="0" distB="0" distL="114300" distR="114300" simplePos="0" relativeHeight="251707392" behindDoc="0" locked="0" layoutInCell="1" allowOverlap="1" wp14:anchorId="23DBA29D" wp14:editId="3BFA2273">
                <wp:simplePos x="0" y="0"/>
                <wp:positionH relativeFrom="column">
                  <wp:posOffset>83820</wp:posOffset>
                </wp:positionH>
                <wp:positionV relativeFrom="paragraph">
                  <wp:posOffset>1550035</wp:posOffset>
                </wp:positionV>
                <wp:extent cx="3599815" cy="1079500"/>
                <wp:effectExtent l="0" t="0" r="635" b="6350"/>
                <wp:wrapNone/>
                <wp:docPr id="17" name="Right Triangle 17"/>
                <wp:cNvGraphicFramePr/>
                <a:graphic xmlns:a="http://schemas.openxmlformats.org/drawingml/2006/main">
                  <a:graphicData uri="http://schemas.microsoft.com/office/word/2010/wordprocessingShape">
                    <wps:wsp>
                      <wps:cNvSpPr/>
                      <wps:spPr>
                        <a:xfrm flipH="1">
                          <a:off x="0" y="0"/>
                          <a:ext cx="3599815" cy="1079500"/>
                        </a:xfrm>
                        <a:prstGeom prst="rtTriangl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17" o:spid="_x0000_s1026" type="#_x0000_t6" style="position:absolute;margin-left:6.6pt;margin-top:122.05pt;width:283.45pt;height: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" fillcolor="blue" stroked="f" strokeweight="2pt"/>
            </w:pict>
          </mc:Fallback>
        </mc:AlternateContent>
      </w:r>
      <w:r w:rsidR="00A53B0F" w:rsidRPr="002D00BD">
        <w:rPr>
          <w:lang w:val="id-ID"/>
        </w:rPr>
        <w:t>Dalam Kamus Bahasa Indonesia disebutkan bahwa sanksi adalah suatu hukuman untuk memaksa orang mematuhi peraturan atau perjanjian. Menurut Andi Hamzah, sanksi adalah hukuman bagi pelanggar ketentuan undang-undang.</w:t>
      </w:r>
    </w:p>
    <w:p w:rsidR="00A53B0F" w:rsidRPr="002D00BD" w:rsidRDefault="00A53B0F" w:rsidP="00A53B0F">
      <w:pPr>
        <w:autoSpaceDE w:val="0"/>
        <w:autoSpaceDN w:val="0"/>
        <w:adjustRightInd w:val="0"/>
        <w:spacing w:line="360" w:lineRule="auto"/>
        <w:ind w:firstLine="567"/>
        <w:jc w:val="both"/>
        <w:rPr>
          <w:lang w:val="id-ID"/>
        </w:rPr>
      </w:pPr>
      <w:r w:rsidRPr="002D00BD">
        <w:rPr>
          <w:lang w:val="id-ID"/>
        </w:rPr>
        <w:lastRenderedPageBreak/>
        <w:t>Berdasarkan Pasal 279 Undang-Undang Republik Indonesia Nomor 22 Tahun 2009 tentang Lalu Lintas dan Angkutan Jalan diatur sanksi bahwa pengemudi sepeda motor yang memasang perlengkapan yang dapat mengganggu keselamatan berlalu lintas di kendaraannya seperti lampu yang menyilaukan dipidana dengan pidana kurungan paling lama 2 (dua) bulan atau pidana denda paling banyak Rp500.000 (lima ratus ribu rupiah).</w:t>
      </w:r>
    </w:p>
    <w:p w:rsidR="00A53B0F" w:rsidRPr="002D00BD" w:rsidRDefault="00A53B0F" w:rsidP="00A53B0F">
      <w:pPr>
        <w:autoSpaceDE w:val="0"/>
        <w:autoSpaceDN w:val="0"/>
        <w:adjustRightInd w:val="0"/>
        <w:spacing w:line="360" w:lineRule="auto"/>
        <w:ind w:firstLine="567"/>
        <w:jc w:val="both"/>
        <w:rPr>
          <w:lang w:val="id-ID"/>
        </w:rPr>
      </w:pPr>
      <w:r w:rsidRPr="002D00BD">
        <w:rPr>
          <w:lang w:val="id-ID"/>
        </w:rPr>
        <w:t>Berdasarkan Pasal 280 Undang-Undang Republik Indonesia Nomor 22 Tahun 2009 tentang Lalu Lintas dan Angkutan Jalan diatur sanksi bahwa pengemudi sepeda motor yang tidak memasang Tanda Nomor Kendaraan Bermotor (TNKB) yang memuat kode wilayah, nomor registrasi kendaraan, dan masa berlaku di kendaraannya dipidana dengan pidana kurungan paling lama 2 (dua) bulan atau pidana denda paling banyak Rp500.000 (lima ratus ribu rupiah).</w:t>
      </w:r>
      <w:r w:rsidR="00914C83" w:rsidRPr="002D00BD">
        <w:rPr>
          <w:b/>
          <w:noProof/>
          <w:sz w:val="20"/>
          <w:szCs w:val="20"/>
          <w:lang w:val="id-ID"/>
        </w:rPr>
        <w:t xml:space="preserve"> </w:t>
      </w:r>
    </w:p>
    <w:p w:rsidR="00A53B0F" w:rsidRPr="002D00BD" w:rsidRDefault="00A53B0F" w:rsidP="00A53B0F">
      <w:pPr>
        <w:autoSpaceDE w:val="0"/>
        <w:autoSpaceDN w:val="0"/>
        <w:adjustRightInd w:val="0"/>
        <w:spacing w:line="360" w:lineRule="auto"/>
        <w:ind w:firstLine="567"/>
        <w:jc w:val="both"/>
        <w:rPr>
          <w:lang w:val="id-ID"/>
        </w:rPr>
      </w:pPr>
      <w:r w:rsidRPr="002D00BD">
        <w:rPr>
          <w:lang w:val="id-ID"/>
        </w:rPr>
        <w:t xml:space="preserve">Berdasarkan Pasal 281 Undang-Undang Republik Indonesia Nomor 22 Tahun 2009 tentang Lalu Lintas dan Angkutan Jalan diatur sanksi bahwa pengemudi sepeda motor yang tidak memiliki Surat Izin Mengemudi (SIM) jenis C dipidana dengan pidana kurungan </w:t>
      </w:r>
      <w:r w:rsidRPr="002D00BD">
        <w:rPr>
          <w:lang w:val="id-ID"/>
        </w:rPr>
        <w:lastRenderedPageBreak/>
        <w:t>paling lama 4 (empat) bulan atau pidana denda paling banyak Rp1.000.000 (satu juta rupiah).</w:t>
      </w:r>
    </w:p>
    <w:p w:rsidR="00A53B0F" w:rsidRPr="002D00BD" w:rsidRDefault="002D00BD" w:rsidP="00A53B0F">
      <w:pPr>
        <w:autoSpaceDE w:val="0"/>
        <w:autoSpaceDN w:val="0"/>
        <w:adjustRightInd w:val="0"/>
        <w:spacing w:line="360" w:lineRule="auto"/>
        <w:ind w:firstLine="567"/>
        <w:jc w:val="both"/>
        <w:rPr>
          <w:lang w:val="id-ID"/>
        </w:rPr>
      </w:pPr>
      <w:r w:rsidRPr="002D00BD">
        <w:rPr>
          <w:b/>
          <w:noProof/>
          <w:sz w:val="20"/>
          <w:szCs w:val="20"/>
        </w:rPr>
        <mc:AlternateContent>
          <mc:Choice Requires="wps">
            <w:drawing>
              <wp:anchor distT="0" distB="0" distL="114300" distR="114300" simplePos="0" relativeHeight="251723776" behindDoc="0" locked="0" layoutInCell="1" allowOverlap="1" wp14:anchorId="06085F36" wp14:editId="0A394E65">
                <wp:simplePos x="0" y="0"/>
                <wp:positionH relativeFrom="column">
                  <wp:posOffset>2339975</wp:posOffset>
                </wp:positionH>
                <wp:positionV relativeFrom="paragraph">
                  <wp:posOffset>7627620</wp:posOffset>
                </wp:positionV>
                <wp:extent cx="539750" cy="539750"/>
                <wp:effectExtent l="0" t="0" r="0" b="0"/>
                <wp:wrapNone/>
                <wp:docPr id="25" name="Oval 25"/>
                <wp:cNvGraphicFramePr/>
                <a:graphic xmlns:a="http://schemas.openxmlformats.org/drawingml/2006/main">
                  <a:graphicData uri="http://schemas.microsoft.com/office/word/2010/wordprocessingShape">
                    <wps:wsp>
                      <wps:cNvSpPr/>
                      <wps:spPr>
                        <a:xfrm>
                          <a:off x="0" y="0"/>
                          <a:ext cx="539750" cy="5397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30" style="position:absolute;left:0;text-align:left;margin-left:184.25pt;margin-top:600.6pt;width:42.5pt;height: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" fillcolor="red" stroked="f" strokeweight="2pt">
                <v:textbo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4</w:t>
                      </w:r>
                    </w:p>
                  </w:txbxContent>
                </v:textbox>
              </v:oval>
            </w:pict>
          </mc:Fallback>
        </mc:AlternateContent>
      </w:r>
      <w:r w:rsidR="00914C83" w:rsidRPr="002D00BD">
        <w:rPr>
          <w:b/>
          <w:noProof/>
          <w:sz w:val="20"/>
          <w:szCs w:val="20"/>
        </w:rPr>
        <mc:AlternateContent>
          <mc:Choice Requires="wps">
            <w:drawing>
              <wp:anchor distT="0" distB="0" distL="114300" distR="114300" simplePos="0" relativeHeight="251709440" behindDoc="0" locked="0" layoutInCell="1" allowOverlap="1" wp14:anchorId="53813FDF" wp14:editId="207C3D48">
                <wp:simplePos x="0" y="0"/>
                <wp:positionH relativeFrom="column">
                  <wp:posOffset>83820</wp:posOffset>
                </wp:positionH>
                <wp:positionV relativeFrom="paragraph">
                  <wp:posOffset>7595870</wp:posOffset>
                </wp:positionV>
                <wp:extent cx="3599815" cy="1079500"/>
                <wp:effectExtent l="0" t="0" r="635" b="6350"/>
                <wp:wrapNone/>
                <wp:docPr id="18" name="Right Triangle 18"/>
                <wp:cNvGraphicFramePr/>
                <a:graphic xmlns:a="http://schemas.openxmlformats.org/drawingml/2006/main">
                  <a:graphicData uri="http://schemas.microsoft.com/office/word/2010/wordprocessingShape">
                    <wps:wsp>
                      <wps:cNvSpPr/>
                      <wps:spPr>
                        <a:xfrm flipH="1">
                          <a:off x="0" y="0"/>
                          <a:ext cx="3599815" cy="1079500"/>
                        </a:xfrm>
                        <a:prstGeom prst="rtTriangl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18" o:spid="_x0000_s1026" type="#_x0000_t6" style="position:absolute;margin-left:6.6pt;margin-top:598.1pt;width:283.45pt;height: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" fillcolor="blue" stroked="f" strokeweight="2pt"/>
            </w:pict>
          </mc:Fallback>
        </mc:AlternateContent>
      </w:r>
      <w:r w:rsidR="00A53B0F" w:rsidRPr="002D00BD">
        <w:rPr>
          <w:lang w:val="id-ID"/>
        </w:rPr>
        <w:t xml:space="preserve">Berdasarkan Pasal 283 Undang-Undang Republik Indonesia Nomor 22 Tahun 2009 tentang Lalu Lintas dan Angkutan Jalan diatur sanksi bahwa pengemudi sepeda motor yang mengemudikan kendaraannya dengan tidak wajar sehingga mengganggu konsentrasi dalam mengemudi seperti melakukan atraksi jumping dipidana dengan pidana kurungan paling lama 3 (tiga) bulan atau pidana denda paling banyak Rp750.000 (tujuh ratus lima puluh ribu rupiah). Berdasarkan Pasal 283 Undang-Undang Republik Indonesia Nomor 22 Tahun 2009 tentang Lalu Lintas dan Angkutan Jalan juga diatur sanksi bahwa pengemudi sepeda motor yang mengemudikan kendaraannya sambil melakukan kegiatan lain sehingga mengganggu konsentrasi dalam mengemudi seperti memainkan handphone dipidana dengan pidana kurungan paling lama 3 (tiga) bulan atau pidana denda paling banyak Rp750.000 (tujuh ratus lima puluh ribu rupiah). Selain itu, berdasarkan Pasal 283 Undang-Undang Republik Indonesia Nomor 22 Tahun 2009 tentang Lalu Lintas dan Angkutan Jalan diatur sanksi bahwa </w:t>
      </w:r>
      <w:r w:rsidR="00A53B0F" w:rsidRPr="002D00BD">
        <w:rPr>
          <w:lang w:val="id-ID"/>
        </w:rPr>
        <w:lastRenderedPageBreak/>
        <w:t>pengemudi sepeda motor yang mengemudikan kendaraannya dipengaruhi oleh suatu keadaan sehingga mengganggu konsentrasi dalam mengemudi seperti menahan kantuk atau mabuk dipidana dengan pidana kurungan paling lama 3 (tiga) bulan atau pidana denda paling banyak Rp750.000 (tujuh ratus lima puluh ribu rupiah).</w:t>
      </w:r>
    </w:p>
    <w:p w:rsidR="00A53B0F" w:rsidRPr="002D00BD" w:rsidRDefault="00A53B0F" w:rsidP="00A53B0F">
      <w:pPr>
        <w:autoSpaceDE w:val="0"/>
        <w:autoSpaceDN w:val="0"/>
        <w:adjustRightInd w:val="0"/>
        <w:spacing w:line="360" w:lineRule="auto"/>
        <w:ind w:firstLine="567"/>
        <w:jc w:val="both"/>
        <w:rPr>
          <w:lang w:val="id-ID"/>
        </w:rPr>
      </w:pPr>
      <w:r w:rsidRPr="002D00BD">
        <w:rPr>
          <w:lang w:val="id-ID"/>
        </w:rPr>
        <w:t>Berdasarkan Pasal 285 Undang-Undang Republik Indonesia Nomor 22 Tahun 2009 tentang Lalu Lintas dan Angkutan Jalan diatur sanksi bahwa pengemudi sepeda motor yang kendaraannya tidak memenuhi persyaratan teknis kendaraan dan persyaratan layak jalan seperti tidak memiliki kaca spion atau lampu rem yang tidak menyala dipidana dengan pidana kurungan paling lama 1 (satu) bulan atau pidana denda paling banyak Rp250.000 (dua ratus lima puluh ribu rupiah).</w:t>
      </w:r>
    </w:p>
    <w:p w:rsidR="00A53B0F" w:rsidRPr="002D00BD" w:rsidRDefault="00A53B0F" w:rsidP="00A53B0F">
      <w:pPr>
        <w:autoSpaceDE w:val="0"/>
        <w:autoSpaceDN w:val="0"/>
        <w:adjustRightInd w:val="0"/>
        <w:spacing w:line="360" w:lineRule="auto"/>
        <w:ind w:firstLine="567"/>
        <w:jc w:val="both"/>
        <w:rPr>
          <w:lang w:val="id-ID"/>
        </w:rPr>
      </w:pPr>
      <w:r w:rsidRPr="002D00BD">
        <w:rPr>
          <w:lang w:val="id-ID"/>
        </w:rPr>
        <w:t xml:space="preserve">Berdasarkan Pasal 287 Ayat (1) dan Ayat (2) Undang-Undang Republik Indonesia Nomor 22 Tahun 2009 tentang Lalu Lintas dan Angkutan Jalan diatur sanksi bahwa pengemudi sepeda motor yang tidak mematuhi perintah atau larangan dari rambu lalu lintas, marka jalan, dan alat pemberi isyarat lalu lintas seperti menerobos taffic light saat lampu berwarna merah dipidana dengan pidana </w:t>
      </w:r>
      <w:r w:rsidRPr="002D00BD">
        <w:rPr>
          <w:lang w:val="id-ID"/>
        </w:rPr>
        <w:lastRenderedPageBreak/>
        <w:t>kurungan paling lama 2 (dua) bulan atau pidana denda paling banyak Rp500.000 (lima ratus ribu rupiah).</w:t>
      </w:r>
    </w:p>
    <w:p w:rsidR="00A53B0F" w:rsidRPr="002D00BD" w:rsidRDefault="00A53B0F" w:rsidP="00A53B0F">
      <w:pPr>
        <w:autoSpaceDE w:val="0"/>
        <w:autoSpaceDN w:val="0"/>
        <w:adjustRightInd w:val="0"/>
        <w:spacing w:line="360" w:lineRule="auto"/>
        <w:ind w:firstLine="567"/>
        <w:jc w:val="both"/>
        <w:rPr>
          <w:lang w:val="id-ID"/>
        </w:rPr>
      </w:pPr>
      <w:r w:rsidRPr="002D00BD">
        <w:rPr>
          <w:lang w:val="id-ID"/>
        </w:rPr>
        <w:t>Berdasarkan Pasal 291 Ayat (1) Undang-Undang Republik Indonesia Nomor 22 Tahun 2009 tentang Lalu Lintas dan Angkutan Jalan diatur sanksi bahwa pengemudi sepeda motor yang mengemudikan kendaraannya tidak memakai helm yang memenuhi Standar Nasional Indonesia (SNI) dipidana dengan pidana kurungan paling lama 1 (satu) bulan atau pidana denda paling banyak Rp250.000 (dua ratus lima puluh ribu rupiah). Berdasarkan Pasal 291 Ayat (2) Undang-Undang Republik Indonesia Nomor 22 Tahun 2009 tentang Lalu Lintas dan Angkutan Jalan diatur sanksi bahwa pengemudi sepeda motor yang membiarkan penumpang kendaraannya tidak memakai helm yang memenuhi Standar Nasional Indonesia (SNI) dipidana dengan pidana kurungan paling lama 1 (satu) bulan atau pidana denda paling banyak Rp250.000 (dua ratus lima puluh ribu rupiah).</w:t>
      </w:r>
      <w:r w:rsidR="00914C83" w:rsidRPr="002D00BD">
        <w:rPr>
          <w:b/>
          <w:noProof/>
          <w:sz w:val="20"/>
          <w:szCs w:val="20"/>
          <w:lang w:val="id-ID"/>
        </w:rPr>
        <w:t xml:space="preserve"> </w:t>
      </w:r>
    </w:p>
    <w:p w:rsidR="00A53B0F" w:rsidRPr="002D00BD" w:rsidRDefault="002D00BD" w:rsidP="00A53B0F">
      <w:pPr>
        <w:autoSpaceDE w:val="0"/>
        <w:autoSpaceDN w:val="0"/>
        <w:adjustRightInd w:val="0"/>
        <w:spacing w:line="360" w:lineRule="auto"/>
        <w:ind w:firstLine="567"/>
        <w:jc w:val="both"/>
        <w:rPr>
          <w:lang w:val="id-ID"/>
        </w:rPr>
      </w:pPr>
      <w:r w:rsidRPr="002D00BD">
        <w:rPr>
          <w:b/>
          <w:noProof/>
          <w:sz w:val="20"/>
          <w:szCs w:val="20"/>
        </w:rPr>
        <mc:AlternateContent>
          <mc:Choice Requires="wps">
            <w:drawing>
              <wp:anchor distT="0" distB="0" distL="114300" distR="114300" simplePos="0" relativeHeight="251725824" behindDoc="0" locked="0" layoutInCell="1" allowOverlap="1" wp14:anchorId="5947C2E1" wp14:editId="310C15C5">
                <wp:simplePos x="0" y="0"/>
                <wp:positionH relativeFrom="column">
                  <wp:posOffset>2339975</wp:posOffset>
                </wp:positionH>
                <wp:positionV relativeFrom="paragraph">
                  <wp:posOffset>1581785</wp:posOffset>
                </wp:positionV>
                <wp:extent cx="539750" cy="539750"/>
                <wp:effectExtent l="0" t="0" r="0" b="0"/>
                <wp:wrapNone/>
                <wp:docPr id="29" name="Oval 29"/>
                <wp:cNvGraphicFramePr/>
                <a:graphic xmlns:a="http://schemas.openxmlformats.org/drawingml/2006/main">
                  <a:graphicData uri="http://schemas.microsoft.com/office/word/2010/wordprocessingShape">
                    <wps:wsp>
                      <wps:cNvSpPr/>
                      <wps:spPr>
                        <a:xfrm>
                          <a:off x="0" y="0"/>
                          <a:ext cx="539750" cy="5397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o:spid="_x0000_s1031" style="position:absolute;left:0;text-align:left;margin-left:184.25pt;margin-top:124.55pt;width:42.5pt;height: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" fillcolor="red" stroked="f" strokeweight="2pt">
                <v:textbo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5</w:t>
                      </w:r>
                    </w:p>
                  </w:txbxContent>
                </v:textbox>
              </v:oval>
            </w:pict>
          </mc:Fallback>
        </mc:AlternateContent>
      </w:r>
      <w:r w:rsidR="00914C83" w:rsidRPr="002D00BD">
        <w:rPr>
          <w:b/>
          <w:noProof/>
          <w:sz w:val="20"/>
          <w:szCs w:val="20"/>
        </w:rPr>
        <mc:AlternateContent>
          <mc:Choice Requires="wps">
            <w:drawing>
              <wp:anchor distT="0" distB="0" distL="114300" distR="114300" simplePos="0" relativeHeight="251711488" behindDoc="0" locked="0" layoutInCell="1" allowOverlap="1" wp14:anchorId="37ABECDA" wp14:editId="59AA2935">
                <wp:simplePos x="0" y="0"/>
                <wp:positionH relativeFrom="column">
                  <wp:posOffset>83820</wp:posOffset>
                </wp:positionH>
                <wp:positionV relativeFrom="paragraph">
                  <wp:posOffset>1550035</wp:posOffset>
                </wp:positionV>
                <wp:extent cx="3599815" cy="1079500"/>
                <wp:effectExtent l="0" t="0" r="635" b="6350"/>
                <wp:wrapNone/>
                <wp:docPr id="19" name="Right Triangle 19"/>
                <wp:cNvGraphicFramePr/>
                <a:graphic xmlns:a="http://schemas.openxmlformats.org/drawingml/2006/main">
                  <a:graphicData uri="http://schemas.microsoft.com/office/word/2010/wordprocessingShape">
                    <wps:wsp>
                      <wps:cNvSpPr/>
                      <wps:spPr>
                        <a:xfrm flipH="1">
                          <a:off x="0" y="0"/>
                          <a:ext cx="3599815" cy="1079500"/>
                        </a:xfrm>
                        <a:prstGeom prst="rtTriangl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19" o:spid="_x0000_s1026" type="#_x0000_t6" style="position:absolute;margin-left:6.6pt;margin-top:122.05pt;width:283.45pt;height:8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" fillcolor="blue" stroked="f" strokeweight="2pt"/>
            </w:pict>
          </mc:Fallback>
        </mc:AlternateContent>
      </w:r>
      <w:r w:rsidR="00A53B0F" w:rsidRPr="002D00BD">
        <w:rPr>
          <w:lang w:val="id-ID"/>
        </w:rPr>
        <w:t xml:space="preserve">Berdasarkan Pasal 292 Undang-Undang Republik Indonesia Nomor 22 Tahun 2009 tentang Lalu Lintas dan Angkutan Jalan diatur sanksi bahwa pengemudi sepeda motor yang mengemudikan kendaraan tanpa kereta </w:t>
      </w:r>
      <w:r w:rsidR="00A53B0F" w:rsidRPr="002D00BD">
        <w:rPr>
          <w:lang w:val="id-ID"/>
        </w:rPr>
        <w:lastRenderedPageBreak/>
        <w:t>samping yang mengangkut penumpang lebih dari 1 (satu) orang dipidana dengan pidana kurungan paling lama 1 (satu) bulan atau pidana denda paling banyak Rp250.000 (dua ratus lima puluh ribu rupiah).</w:t>
      </w:r>
    </w:p>
    <w:p w:rsidR="00A53B0F" w:rsidRPr="002D00BD" w:rsidRDefault="00A53B0F" w:rsidP="00A53B0F">
      <w:pPr>
        <w:autoSpaceDE w:val="0"/>
        <w:autoSpaceDN w:val="0"/>
        <w:adjustRightInd w:val="0"/>
        <w:spacing w:line="360" w:lineRule="auto"/>
        <w:ind w:firstLine="567"/>
        <w:jc w:val="both"/>
        <w:rPr>
          <w:lang w:val="id-ID"/>
        </w:rPr>
      </w:pPr>
      <w:r w:rsidRPr="002D00BD">
        <w:rPr>
          <w:lang w:val="id-ID"/>
        </w:rPr>
        <w:t>Berdasarkan Pasal 293 Ayat (1) Undang-Undang Republik Indonesia Nomor 22 Tahun 2009 tentang Lalu Lintas dan Angkutan Jalan diatur sanksi bahwa pengemudi sepeda motor yang tidak menyalakan lampu kendaraannya pada saat berkendara malam hari dan pada kondisi tertentu seperti hujan lebat atau berkabut dipidana dengan pidana kurungan paling lama 1 (satu) bulan atau pidana denda paling banyak Rp250.000 (dua ratus lima puluh ribu rupiah). Berdasarkan Pasal 293 Ayat (2) Undang-Undang Republik Indonesia Nomor 22 Tahun 2009 tentang Lalu Lintas dan Angkutan Jalan diatur sanksi bahwa pengemudi sepeda motor yang tidak menyalakan lampu kendaraannya pada saat berkendara siang hari dipidana dengan pidana kurungan paling lama 15 (lima belas) hari atau pidana denda paling banyak Rp100.000 (seratus ribu rupiah).</w:t>
      </w:r>
      <w:r w:rsidR="002D00BD" w:rsidRPr="002D00BD">
        <w:rPr>
          <w:b/>
          <w:noProof/>
          <w:sz w:val="20"/>
          <w:szCs w:val="20"/>
          <w:lang w:val="id-ID"/>
        </w:rPr>
        <w:t xml:space="preserve"> </w:t>
      </w:r>
    </w:p>
    <w:p w:rsidR="00A53B0F" w:rsidRPr="002D00BD" w:rsidRDefault="00A53B0F" w:rsidP="00A53B0F">
      <w:pPr>
        <w:autoSpaceDE w:val="0"/>
        <w:autoSpaceDN w:val="0"/>
        <w:adjustRightInd w:val="0"/>
        <w:spacing w:line="360" w:lineRule="auto"/>
        <w:ind w:firstLine="567"/>
        <w:jc w:val="both"/>
        <w:rPr>
          <w:lang w:val="id-ID"/>
        </w:rPr>
      </w:pPr>
      <w:r w:rsidRPr="002D00BD">
        <w:rPr>
          <w:lang w:val="id-ID"/>
        </w:rPr>
        <w:t xml:space="preserve">Berdasarkan Pasal 294 Undang-Undang Republik Indonesia Nomor 22 Tahun 2009 tentang Lalu Lintas dan Angkutan Jalan diatur sanksi bahwa </w:t>
      </w:r>
      <w:r w:rsidRPr="002D00BD">
        <w:rPr>
          <w:lang w:val="id-ID"/>
        </w:rPr>
        <w:lastRenderedPageBreak/>
        <w:t>pengemudi sepeda motor yang tidak memberikan isyarat dengan lampu penunjuk arah atau isyarat tangan pada saat berbelok atau berbalik arah dipidana dengan pidana kurungan paling lama 1 (satu) bulan atau pidana denda paling banyak Rp250.000 (dua ratus lima puluh ribu rupiah).</w:t>
      </w:r>
    </w:p>
    <w:p w:rsidR="00A53B0F" w:rsidRPr="002D00BD" w:rsidRDefault="00A53B0F" w:rsidP="00A53B0F">
      <w:pPr>
        <w:autoSpaceDE w:val="0"/>
        <w:autoSpaceDN w:val="0"/>
        <w:adjustRightInd w:val="0"/>
        <w:spacing w:line="360" w:lineRule="auto"/>
        <w:ind w:firstLine="567"/>
        <w:jc w:val="both"/>
        <w:rPr>
          <w:lang w:val="id-ID"/>
        </w:rPr>
      </w:pPr>
      <w:r w:rsidRPr="002D00BD">
        <w:rPr>
          <w:lang w:val="id-ID"/>
        </w:rPr>
        <w:t>Berdasarkan Pasal 297 Undang-Undang Republik Indonesia Nomor 22 Tahun 2009 tentang Lalu Lintas dan Angkutan Jalan diatur sanksi bahwa pengemudi sepeda motor yang mengemudikan kendaraannya dengan berbalapan di jalan dipidana dengan pidana kurungan paling lama 1 (satu) tahun atau pidana denda paling banyak Rp3.000.000 (tiga juta rupiah).</w:t>
      </w:r>
      <w:r w:rsidR="00914C83" w:rsidRPr="002D00BD">
        <w:rPr>
          <w:b/>
          <w:noProof/>
          <w:sz w:val="20"/>
          <w:szCs w:val="20"/>
          <w:lang w:val="id-ID"/>
        </w:rPr>
        <w:t xml:space="preserve"> </w:t>
      </w:r>
    </w:p>
    <w:p w:rsidR="00A53B0F" w:rsidRPr="002D00BD" w:rsidRDefault="002D00BD" w:rsidP="00A53B0F">
      <w:pPr>
        <w:autoSpaceDE w:val="0"/>
        <w:autoSpaceDN w:val="0"/>
        <w:adjustRightInd w:val="0"/>
        <w:spacing w:line="360" w:lineRule="auto"/>
        <w:ind w:firstLine="567"/>
        <w:jc w:val="both"/>
        <w:rPr>
          <w:color w:val="000000" w:themeColor="text1"/>
          <w:lang w:val="id-ID"/>
        </w:rPr>
      </w:pPr>
      <w:r w:rsidRPr="002D00BD">
        <w:rPr>
          <w:b/>
          <w:noProof/>
          <w:sz w:val="20"/>
          <w:szCs w:val="20"/>
        </w:rPr>
        <mc:AlternateContent>
          <mc:Choice Requires="wps">
            <w:drawing>
              <wp:anchor distT="0" distB="0" distL="114300" distR="114300" simplePos="0" relativeHeight="251727872" behindDoc="0" locked="0" layoutInCell="1" allowOverlap="1" wp14:anchorId="6FFBB110" wp14:editId="25C4B8B6">
                <wp:simplePos x="0" y="0"/>
                <wp:positionH relativeFrom="column">
                  <wp:posOffset>2339975</wp:posOffset>
                </wp:positionH>
                <wp:positionV relativeFrom="paragraph">
                  <wp:posOffset>3684270</wp:posOffset>
                </wp:positionV>
                <wp:extent cx="539750" cy="539750"/>
                <wp:effectExtent l="0" t="0" r="0" b="0"/>
                <wp:wrapNone/>
                <wp:docPr id="32" name="Oval 32"/>
                <wp:cNvGraphicFramePr/>
                <a:graphic xmlns:a="http://schemas.openxmlformats.org/drawingml/2006/main">
                  <a:graphicData uri="http://schemas.microsoft.com/office/word/2010/wordprocessingShape">
                    <wps:wsp>
                      <wps:cNvSpPr/>
                      <wps:spPr>
                        <a:xfrm>
                          <a:off x="0" y="0"/>
                          <a:ext cx="539750" cy="5397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 o:spid="_x0000_s1032" style="position:absolute;left:0;text-align:left;margin-left:184.25pt;margin-top:290.1pt;width:42.5pt;height: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" fillcolor="red" stroked="f" strokeweight="2pt">
                <v:textbo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6</w:t>
                      </w:r>
                    </w:p>
                  </w:txbxContent>
                </v:textbox>
              </v:oval>
            </w:pict>
          </mc:Fallback>
        </mc:AlternateContent>
      </w:r>
      <w:r w:rsidR="00914C83" w:rsidRPr="002D00BD">
        <w:rPr>
          <w:b/>
          <w:noProof/>
          <w:sz w:val="20"/>
          <w:szCs w:val="20"/>
        </w:rPr>
        <mc:AlternateContent>
          <mc:Choice Requires="wps">
            <w:drawing>
              <wp:anchor distT="0" distB="0" distL="114300" distR="114300" simplePos="0" relativeHeight="251713536" behindDoc="0" locked="0" layoutInCell="1" allowOverlap="1" wp14:anchorId="06EEE860" wp14:editId="16555E94">
                <wp:simplePos x="0" y="0"/>
                <wp:positionH relativeFrom="column">
                  <wp:posOffset>90170</wp:posOffset>
                </wp:positionH>
                <wp:positionV relativeFrom="paragraph">
                  <wp:posOffset>3652520</wp:posOffset>
                </wp:positionV>
                <wp:extent cx="3599815" cy="1079500"/>
                <wp:effectExtent l="0" t="0" r="635" b="6350"/>
                <wp:wrapNone/>
                <wp:docPr id="20" name="Right Triangle 20"/>
                <wp:cNvGraphicFramePr/>
                <a:graphic xmlns:a="http://schemas.openxmlformats.org/drawingml/2006/main">
                  <a:graphicData uri="http://schemas.microsoft.com/office/word/2010/wordprocessingShape">
                    <wps:wsp>
                      <wps:cNvSpPr/>
                      <wps:spPr>
                        <a:xfrm flipH="1">
                          <a:off x="0" y="0"/>
                          <a:ext cx="3599815" cy="1079500"/>
                        </a:xfrm>
                        <a:prstGeom prst="rtTriangl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20" o:spid="_x0000_s1026" type="#_x0000_t6" style="position:absolute;margin-left:7.1pt;margin-top:287.6pt;width:283.45pt;height: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" fillcolor="blue" stroked="f" strokeweight="2pt"/>
            </w:pict>
          </mc:Fallback>
        </mc:AlternateContent>
      </w:r>
      <w:r w:rsidR="00A53B0F" w:rsidRPr="002D00BD">
        <w:rPr>
          <w:lang w:val="id-ID"/>
        </w:rPr>
        <w:t xml:space="preserve">Penegakan hukum merupakan proses dilakukannya upaya agar berfungsinya norma hukum secara nyata sebagai pedoman perilaku manusia dalam dalam kehidupan bermasyarakat, berbangsa, dan bernegara. Penegakan hukum dapat dipahami dalam arti yang luas dan dapat pula dipahami secara terbatas atau dalam arti yang sempit. Dalam arti yang luas, proses penegakan hukum adalah upaya yang dilakukan oleh siapapun yang menjalankan aturan-aturan hukum yang berlaku atau siapa saja yang mengetahui sebuah aturan yang berlaku </w:t>
      </w:r>
      <w:r w:rsidR="00A53B0F" w:rsidRPr="002D00BD">
        <w:rPr>
          <w:lang w:val="id-ID"/>
        </w:rPr>
        <w:lastRenderedPageBreak/>
        <w:t>dalam masyarakat. Menurut Satjipto Rahardjo, penegakan hukum adalah suatu proses dalam mewujudkan keinginan-keinginan hukum, yaitu pikiran-pikiran dari badan pembuat undang-undang yang dirumuskan dalam aturan hukum, menjadi kenyataan.</w:t>
      </w:r>
    </w:p>
    <w:p w:rsidR="00A53B0F" w:rsidRPr="002D00BD" w:rsidRDefault="00A53B0F" w:rsidP="00A53B0F">
      <w:pPr>
        <w:spacing w:line="360" w:lineRule="auto"/>
        <w:ind w:firstLine="567"/>
        <w:jc w:val="both"/>
        <w:rPr>
          <w:lang w:val="id-ID"/>
        </w:rPr>
      </w:pPr>
      <w:r w:rsidRPr="002D00BD">
        <w:rPr>
          <w:lang w:val="id-ID"/>
        </w:rPr>
        <w:t>Undang-Undang Republik Indonesia Nomor 22 Tahun 2009 tentang Lalu Lintas dan Angkutan Jalan mengatur bahwa penegakan hukum terhadap pelanggaran lalu lintas yang dilakukan pengemudi sepeda motor dilaksanakan oleh kepolisian, yaitu POLRI. Dalam melakukan penegakan hukum terhadap pelanggaran lalu lintas yang dilakukan pengemudi sepeda motor, Pasal 260 Ayat (1) Undang-Undang Republik Indonesia Nomor 22 Tahun 2009 tentang Lalu Lintas dan Angkutan Jalan mengatur bahwa Penyidik POLRI berwenang untuk:</w:t>
      </w:r>
    </w:p>
    <w:p w:rsidR="00A53B0F" w:rsidRPr="002D00BD" w:rsidRDefault="00A53B0F" w:rsidP="00A53B0F">
      <w:pPr>
        <w:pStyle w:val="ListParagraph"/>
        <w:numPr>
          <w:ilvl w:val="0"/>
          <w:numId w:val="18"/>
        </w:numPr>
        <w:autoSpaceDE w:val="0"/>
        <w:autoSpaceDN w:val="0"/>
        <w:adjustRightInd w:val="0"/>
        <w:spacing w:after="0" w:line="360" w:lineRule="auto"/>
        <w:ind w:left="709" w:hanging="425"/>
        <w:jc w:val="both"/>
        <w:rPr>
          <w:rFonts w:ascii="Times New Roman" w:hAnsi="Times New Roman" w:cs="Times New Roman"/>
          <w:sz w:val="24"/>
          <w:szCs w:val="24"/>
          <w:lang w:val="id-ID"/>
        </w:rPr>
      </w:pPr>
      <w:r w:rsidRPr="002D00BD">
        <w:rPr>
          <w:rFonts w:ascii="Times New Roman" w:hAnsi="Times New Roman" w:cs="Times New Roman"/>
          <w:sz w:val="24"/>
          <w:szCs w:val="24"/>
          <w:lang w:val="id-ID"/>
        </w:rPr>
        <w:t>Memberhentikan pengemudi sepeda motor yang melanggar peraturan berlalu lintas.</w:t>
      </w:r>
    </w:p>
    <w:p w:rsidR="00A53B0F" w:rsidRPr="002D00BD" w:rsidRDefault="00A53B0F" w:rsidP="00A53B0F">
      <w:pPr>
        <w:pStyle w:val="ListParagraph"/>
        <w:numPr>
          <w:ilvl w:val="0"/>
          <w:numId w:val="18"/>
        </w:numPr>
        <w:autoSpaceDE w:val="0"/>
        <w:autoSpaceDN w:val="0"/>
        <w:adjustRightInd w:val="0"/>
        <w:spacing w:after="0" w:line="360" w:lineRule="auto"/>
        <w:ind w:left="709" w:hanging="425"/>
        <w:jc w:val="both"/>
        <w:rPr>
          <w:rFonts w:ascii="Times New Roman" w:hAnsi="Times New Roman" w:cs="Times New Roman"/>
          <w:sz w:val="24"/>
          <w:szCs w:val="24"/>
          <w:lang w:val="id-ID"/>
        </w:rPr>
      </w:pPr>
      <w:r w:rsidRPr="002D00BD">
        <w:rPr>
          <w:rFonts w:ascii="Times New Roman" w:hAnsi="Times New Roman" w:cs="Times New Roman"/>
          <w:sz w:val="24"/>
          <w:szCs w:val="24"/>
          <w:lang w:val="id-ID"/>
        </w:rPr>
        <w:t>Melakukan pemeriksaan terhadap pengemudi sepeda motor yang melanggar peraturan berlalu lintas.</w:t>
      </w:r>
    </w:p>
    <w:p w:rsidR="00A53B0F" w:rsidRPr="002D00BD" w:rsidRDefault="00A53B0F" w:rsidP="00A53B0F">
      <w:pPr>
        <w:pStyle w:val="ListParagraph"/>
        <w:numPr>
          <w:ilvl w:val="0"/>
          <w:numId w:val="18"/>
        </w:numPr>
        <w:autoSpaceDE w:val="0"/>
        <w:autoSpaceDN w:val="0"/>
        <w:adjustRightInd w:val="0"/>
        <w:spacing w:after="0" w:line="360" w:lineRule="auto"/>
        <w:ind w:left="709" w:hanging="425"/>
        <w:jc w:val="both"/>
        <w:rPr>
          <w:rFonts w:ascii="Times New Roman" w:hAnsi="Times New Roman" w:cs="Times New Roman"/>
          <w:sz w:val="24"/>
          <w:szCs w:val="24"/>
          <w:lang w:val="id-ID"/>
        </w:rPr>
      </w:pPr>
      <w:r w:rsidRPr="002D00BD">
        <w:rPr>
          <w:rFonts w:ascii="Times New Roman" w:hAnsi="Times New Roman" w:cs="Times New Roman"/>
          <w:sz w:val="24"/>
          <w:szCs w:val="24"/>
          <w:lang w:val="id-ID"/>
        </w:rPr>
        <w:t>Melakukan penyitaan sementara sepeda motor yang melanggar peraturan berlalu lintas.</w:t>
      </w:r>
      <w:r w:rsidR="002D00BD" w:rsidRPr="002D00BD">
        <w:rPr>
          <w:b/>
          <w:noProof/>
          <w:sz w:val="20"/>
          <w:szCs w:val="20"/>
          <w:lang w:val="id-ID"/>
        </w:rPr>
        <w:t xml:space="preserve"> </w:t>
      </w:r>
    </w:p>
    <w:p w:rsidR="00A53B0F" w:rsidRPr="002D00BD" w:rsidRDefault="00A53B0F" w:rsidP="00A53B0F">
      <w:pPr>
        <w:pStyle w:val="ListParagraph"/>
        <w:numPr>
          <w:ilvl w:val="0"/>
          <w:numId w:val="18"/>
        </w:numPr>
        <w:autoSpaceDE w:val="0"/>
        <w:autoSpaceDN w:val="0"/>
        <w:adjustRightInd w:val="0"/>
        <w:spacing w:after="0" w:line="360" w:lineRule="auto"/>
        <w:ind w:left="709" w:hanging="425"/>
        <w:jc w:val="both"/>
        <w:rPr>
          <w:rFonts w:ascii="Times New Roman" w:hAnsi="Times New Roman" w:cs="Times New Roman"/>
          <w:sz w:val="24"/>
          <w:szCs w:val="24"/>
          <w:lang w:val="id-ID"/>
        </w:rPr>
      </w:pPr>
      <w:r w:rsidRPr="002D00BD">
        <w:rPr>
          <w:rFonts w:ascii="Times New Roman" w:hAnsi="Times New Roman" w:cs="Times New Roman"/>
          <w:sz w:val="24"/>
          <w:szCs w:val="24"/>
          <w:lang w:val="id-ID"/>
        </w:rPr>
        <w:lastRenderedPageBreak/>
        <w:t>Meminta keterangan dari pengemudi sepeda motor yang melanggar peraturan berlalu lintas.</w:t>
      </w:r>
    </w:p>
    <w:p w:rsidR="00A53B0F" w:rsidRPr="002D00BD" w:rsidRDefault="00A53B0F" w:rsidP="00A53B0F">
      <w:pPr>
        <w:pStyle w:val="ListParagraph"/>
        <w:numPr>
          <w:ilvl w:val="0"/>
          <w:numId w:val="18"/>
        </w:numPr>
        <w:autoSpaceDE w:val="0"/>
        <w:autoSpaceDN w:val="0"/>
        <w:adjustRightInd w:val="0"/>
        <w:spacing w:after="0" w:line="360" w:lineRule="auto"/>
        <w:ind w:left="709" w:hanging="425"/>
        <w:jc w:val="both"/>
        <w:rPr>
          <w:rFonts w:ascii="Times New Roman" w:hAnsi="Times New Roman" w:cs="Times New Roman"/>
          <w:sz w:val="24"/>
          <w:szCs w:val="24"/>
          <w:lang w:val="id-ID"/>
        </w:rPr>
      </w:pPr>
      <w:r w:rsidRPr="002D00BD">
        <w:rPr>
          <w:rFonts w:ascii="Times New Roman" w:hAnsi="Times New Roman" w:cs="Times New Roman"/>
          <w:sz w:val="24"/>
          <w:szCs w:val="24"/>
          <w:lang w:val="id-ID"/>
        </w:rPr>
        <w:t>Melakukan penyitaan terhadap Surat Izin Mengemudi (SIM) pengemudi sepeda motor, Surat Tanda Nomor Kendaraan (STNK) sepeda motor, dan/atau sepeda motor pengemudi sepeda motor yang melanggar peraturan berlalu lintas sebagai barang bukti.</w:t>
      </w:r>
    </w:p>
    <w:p w:rsidR="00A53B0F" w:rsidRPr="002D00BD" w:rsidRDefault="00A53B0F" w:rsidP="00A53B0F">
      <w:pPr>
        <w:pStyle w:val="ListParagraph"/>
        <w:numPr>
          <w:ilvl w:val="0"/>
          <w:numId w:val="18"/>
        </w:numPr>
        <w:autoSpaceDE w:val="0"/>
        <w:autoSpaceDN w:val="0"/>
        <w:adjustRightInd w:val="0"/>
        <w:spacing w:after="0" w:line="360" w:lineRule="auto"/>
        <w:ind w:left="709" w:hanging="425"/>
        <w:jc w:val="both"/>
        <w:rPr>
          <w:rFonts w:ascii="Times New Roman" w:hAnsi="Times New Roman" w:cs="Times New Roman"/>
          <w:sz w:val="24"/>
          <w:szCs w:val="24"/>
          <w:lang w:val="id-ID"/>
        </w:rPr>
      </w:pPr>
      <w:r w:rsidRPr="002D00BD">
        <w:rPr>
          <w:rFonts w:ascii="Times New Roman" w:hAnsi="Times New Roman" w:cs="Times New Roman"/>
          <w:sz w:val="24"/>
          <w:szCs w:val="24"/>
          <w:lang w:val="id-ID"/>
        </w:rPr>
        <w:t>Melakukan penindakan terhadap tindak pidana pelanggaran lalu lintas.</w:t>
      </w:r>
    </w:p>
    <w:p w:rsidR="00A53B0F" w:rsidRPr="002D00BD" w:rsidRDefault="00A53B0F" w:rsidP="00A53B0F">
      <w:pPr>
        <w:pStyle w:val="ListParagraph"/>
        <w:numPr>
          <w:ilvl w:val="0"/>
          <w:numId w:val="18"/>
        </w:numPr>
        <w:autoSpaceDE w:val="0"/>
        <w:autoSpaceDN w:val="0"/>
        <w:adjustRightInd w:val="0"/>
        <w:spacing w:after="0" w:line="360" w:lineRule="auto"/>
        <w:ind w:left="709" w:hanging="425"/>
        <w:jc w:val="both"/>
        <w:rPr>
          <w:rFonts w:ascii="Times New Roman" w:hAnsi="Times New Roman" w:cs="Times New Roman"/>
          <w:sz w:val="24"/>
          <w:szCs w:val="24"/>
          <w:lang w:val="id-ID"/>
        </w:rPr>
      </w:pPr>
      <w:r w:rsidRPr="002D00BD">
        <w:rPr>
          <w:rFonts w:ascii="Times New Roman" w:hAnsi="Times New Roman" w:cs="Times New Roman"/>
          <w:sz w:val="24"/>
          <w:szCs w:val="24"/>
          <w:lang w:val="id-ID"/>
        </w:rPr>
        <w:t>Membuat dan menandatangani Berita Acara pemeriksaan pelanggaran lalu lintas.</w:t>
      </w:r>
      <w:r w:rsidR="00914C83" w:rsidRPr="002D00BD">
        <w:rPr>
          <w:b/>
          <w:noProof/>
          <w:sz w:val="20"/>
          <w:szCs w:val="20"/>
          <w:lang w:val="id-ID"/>
        </w:rPr>
        <w:t xml:space="preserve"> </w:t>
      </w:r>
    </w:p>
    <w:p w:rsidR="00A53B0F" w:rsidRPr="002D00BD" w:rsidRDefault="002D00BD" w:rsidP="00A53B0F">
      <w:pPr>
        <w:autoSpaceDE w:val="0"/>
        <w:autoSpaceDN w:val="0"/>
        <w:adjustRightInd w:val="0"/>
        <w:spacing w:line="360" w:lineRule="auto"/>
        <w:ind w:firstLine="567"/>
        <w:jc w:val="both"/>
        <w:rPr>
          <w:lang w:val="id-ID"/>
        </w:rPr>
      </w:pPr>
      <w:r w:rsidRPr="002D00BD">
        <w:rPr>
          <w:b/>
          <w:noProof/>
          <w:sz w:val="20"/>
          <w:szCs w:val="20"/>
        </w:rPr>
        <mc:AlternateContent>
          <mc:Choice Requires="wps">
            <w:drawing>
              <wp:anchor distT="0" distB="0" distL="114300" distR="114300" simplePos="0" relativeHeight="251729920" behindDoc="0" locked="0" layoutInCell="1" allowOverlap="1" wp14:anchorId="641A13FA" wp14:editId="577D5135">
                <wp:simplePos x="0" y="0"/>
                <wp:positionH relativeFrom="column">
                  <wp:posOffset>2339975</wp:posOffset>
                </wp:positionH>
                <wp:positionV relativeFrom="paragraph">
                  <wp:posOffset>3947160</wp:posOffset>
                </wp:positionV>
                <wp:extent cx="539750" cy="539750"/>
                <wp:effectExtent l="0" t="0" r="0" b="0"/>
                <wp:wrapNone/>
                <wp:docPr id="33" name="Oval 33"/>
                <wp:cNvGraphicFramePr/>
                <a:graphic xmlns:a="http://schemas.openxmlformats.org/drawingml/2006/main">
                  <a:graphicData uri="http://schemas.microsoft.com/office/word/2010/wordprocessingShape">
                    <wps:wsp>
                      <wps:cNvSpPr/>
                      <wps:spPr>
                        <a:xfrm>
                          <a:off x="0" y="0"/>
                          <a:ext cx="539750" cy="5397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 o:spid="_x0000_s1033" style="position:absolute;left:0;text-align:left;margin-left:184.25pt;margin-top:310.8pt;width:42.5pt;height:4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" fillcolor="red" stroked="f" strokeweight="2pt">
                <v:textbo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7</w:t>
                      </w:r>
                    </w:p>
                  </w:txbxContent>
                </v:textbox>
              </v:oval>
            </w:pict>
          </mc:Fallback>
        </mc:AlternateContent>
      </w:r>
      <w:r w:rsidR="00914C83" w:rsidRPr="002D00BD">
        <w:rPr>
          <w:b/>
          <w:noProof/>
          <w:sz w:val="20"/>
          <w:szCs w:val="20"/>
        </w:rPr>
        <mc:AlternateContent>
          <mc:Choice Requires="wps">
            <w:drawing>
              <wp:anchor distT="0" distB="0" distL="114300" distR="114300" simplePos="0" relativeHeight="251715584" behindDoc="0" locked="0" layoutInCell="1" allowOverlap="1" wp14:anchorId="7DA153F6" wp14:editId="311F1248">
                <wp:simplePos x="0" y="0"/>
                <wp:positionH relativeFrom="column">
                  <wp:posOffset>90170</wp:posOffset>
                </wp:positionH>
                <wp:positionV relativeFrom="paragraph">
                  <wp:posOffset>3921760</wp:posOffset>
                </wp:positionV>
                <wp:extent cx="3599815" cy="1079500"/>
                <wp:effectExtent l="0" t="0" r="635" b="6350"/>
                <wp:wrapNone/>
                <wp:docPr id="21" name="Right Triangle 21"/>
                <wp:cNvGraphicFramePr/>
                <a:graphic xmlns:a="http://schemas.openxmlformats.org/drawingml/2006/main">
                  <a:graphicData uri="http://schemas.microsoft.com/office/word/2010/wordprocessingShape">
                    <wps:wsp>
                      <wps:cNvSpPr/>
                      <wps:spPr>
                        <a:xfrm flipH="1">
                          <a:off x="0" y="0"/>
                          <a:ext cx="3599815" cy="1079500"/>
                        </a:xfrm>
                        <a:prstGeom prst="rtTriangl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21" o:spid="_x0000_s1026" type="#_x0000_t6" style="position:absolute;margin-left:7.1pt;margin-top:308.8pt;width:283.45pt;height:8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" fillcolor="blue" stroked="f" strokeweight="2pt"/>
            </w:pict>
          </mc:Fallback>
        </mc:AlternateContent>
      </w:r>
      <w:r w:rsidR="00A53B0F" w:rsidRPr="002D00BD">
        <w:rPr>
          <w:lang w:val="id-ID"/>
        </w:rPr>
        <w:t xml:space="preserve">Pengemudi sepeda motor yang melakukan pelanggaran lalu lintas yang diperiksa menurut acara pemeriksaan cepat dapat dikenai pidana denda berdasarkan penetapan pengadilan. Acara pemeriksaan cepat terhadap pengemudi sepeda motor yang melakukan pelanggaran lalu lintas dapat dilaksanakan tanpa kehadiran pelanggar. Pelanggar yang tidak dapat hadir tersebut dapat menitipkan denda kepada bank yang ditunjuk oleh pemerintah sebesar denda maksimal yang dikenakan untuk setiap pelanggaran lalu lintas. Bukti penitipan uang denda wajib dilampirkan dalam </w:t>
      </w:r>
      <w:r w:rsidR="00A53B0F" w:rsidRPr="002D00BD">
        <w:rPr>
          <w:lang w:val="id-ID"/>
        </w:rPr>
        <w:lastRenderedPageBreak/>
        <w:t>berkas bukti pelanggaran. Uang denda yang ditetapkan pengadilan akan disetorkan ke kas negara sebagai penerimaan negara bukan pajak.</w:t>
      </w:r>
    </w:p>
    <w:p w:rsidR="00A53B0F" w:rsidRPr="002D00BD" w:rsidRDefault="00A53B0F" w:rsidP="00A53B0F">
      <w:pPr>
        <w:autoSpaceDE w:val="0"/>
        <w:autoSpaceDN w:val="0"/>
        <w:adjustRightInd w:val="0"/>
        <w:spacing w:line="360" w:lineRule="auto"/>
        <w:ind w:firstLine="567"/>
        <w:jc w:val="both"/>
        <w:rPr>
          <w:lang w:val="id-ID"/>
        </w:rPr>
      </w:pPr>
      <w:r w:rsidRPr="002D00BD">
        <w:rPr>
          <w:lang w:val="id-ID"/>
        </w:rPr>
        <w:t>Apabila putusan pengadilan menetapkan pidana denda terhadap pengemudi sepeda motor yang melakukan pelanggaran lalu lintas lebih kecil daripada uang denda yang dititipkan di bank, maka sisa uang denda harus diberitahukan kepada pelanggar untuk diambil. Sisa uang denda yang tidak diambil oleh pelanggar dalam waktu 1 (satu) tahun sejak penetapan putusan pengadilan akan disetorkan ke kas negara.</w:t>
      </w:r>
    </w:p>
    <w:p w:rsidR="003A7FD3" w:rsidRPr="002D00BD" w:rsidRDefault="003A7FD3" w:rsidP="006741DF">
      <w:pPr>
        <w:autoSpaceDE w:val="0"/>
        <w:autoSpaceDN w:val="0"/>
        <w:adjustRightInd w:val="0"/>
        <w:spacing w:line="360" w:lineRule="auto"/>
        <w:jc w:val="both"/>
        <w:rPr>
          <w:color w:val="000000" w:themeColor="text1"/>
          <w:lang w:val="id-ID"/>
        </w:rPr>
      </w:pPr>
    </w:p>
    <w:p w:rsidR="005F230C" w:rsidRPr="002D00BD" w:rsidRDefault="005F230C" w:rsidP="00FC0F92">
      <w:pPr>
        <w:spacing w:line="360" w:lineRule="auto"/>
        <w:jc w:val="both"/>
        <w:rPr>
          <w:b/>
          <w:lang w:val="id-ID"/>
        </w:rPr>
      </w:pPr>
      <w:r w:rsidRPr="002D00BD">
        <w:rPr>
          <w:b/>
          <w:lang w:val="id-ID"/>
        </w:rPr>
        <w:t>KESIMPULAN</w:t>
      </w:r>
    </w:p>
    <w:p w:rsidR="00A53B0F" w:rsidRPr="002D00BD" w:rsidRDefault="00A53B0F" w:rsidP="00A53B0F">
      <w:pPr>
        <w:autoSpaceDE w:val="0"/>
        <w:autoSpaceDN w:val="0"/>
        <w:adjustRightInd w:val="0"/>
        <w:spacing w:line="360" w:lineRule="auto"/>
        <w:ind w:firstLine="567"/>
        <w:jc w:val="both"/>
        <w:rPr>
          <w:lang w:val="id-ID"/>
        </w:rPr>
      </w:pPr>
      <w:r w:rsidRPr="002D00BD">
        <w:rPr>
          <w:lang w:val="id-ID"/>
        </w:rPr>
        <w:t xml:space="preserve">Undang-Undang Republik Indonesia Nomor 22 Tahun 2009 tentang Lalu Lintas dan Angkutan Jalan mengatur standar berlalu lintas yang wajib dipatuhi oleh pengemudi. Namun, salah satu penyebab terjadinya kecelakaan lalu lintas adalah pelanggaran lalu lintas yang dilakukan oleh pengemudi sepeda motor. Bagaimana penegakan hukum dan sanksi terhadap pelanggaran lalu lintas pengemudi sepeda motor berdasarkan Undang-Undang Republik Indonesia Nomor 22 Tahun 2009 tentang Lalu Lintas dan Angkutan Jalan? Penegakan hukum terhadap pengemudi sepeda motor </w:t>
      </w:r>
      <w:r w:rsidRPr="002D00BD">
        <w:rPr>
          <w:lang w:val="id-ID"/>
        </w:rPr>
        <w:lastRenderedPageBreak/>
        <w:t>yang melakukan pelanggaran lalu lintas dilaksanakan oleh POLRI. Sanksi bagi pengemudi sepeda motor yang melakukan pelanggaran lalu lintas diatur dalam Pasal 279, Pasal 280, Pasal 281, Pasal 283, Pasal 285, Pasal 287, Pasal 291, Pasal 292, Pasal 293, Pasal 294, dan Pasal 297 Undang-Undang Republik Indonesia Nomor 22 Tahun 2009 tentang Lalu Lintas dan Angkutan Jalan yaitu dipidana dengan pidana kurungan atau pidana denda.</w:t>
      </w:r>
    </w:p>
    <w:p w:rsidR="005F230C" w:rsidRPr="002D00BD" w:rsidRDefault="005F230C" w:rsidP="00FC0F92">
      <w:pPr>
        <w:spacing w:line="360" w:lineRule="auto"/>
        <w:jc w:val="both"/>
        <w:rPr>
          <w:lang w:val="id-ID"/>
        </w:rPr>
      </w:pPr>
    </w:p>
    <w:p w:rsidR="005F230C" w:rsidRPr="002D00BD" w:rsidRDefault="00A67788" w:rsidP="00255338">
      <w:pPr>
        <w:spacing w:line="360" w:lineRule="auto"/>
        <w:jc w:val="center"/>
        <w:rPr>
          <w:b/>
          <w:color w:val="000000" w:themeColor="text1"/>
          <w:lang w:val="id-ID"/>
        </w:rPr>
      </w:pPr>
      <w:r w:rsidRPr="002D00BD">
        <w:rPr>
          <w:b/>
          <w:color w:val="000000" w:themeColor="text1"/>
          <w:lang w:val="id-ID"/>
        </w:rPr>
        <w:t>DAFTAR PUSTAKA</w:t>
      </w:r>
    </w:p>
    <w:p w:rsidR="00A53B0F" w:rsidRPr="002D00BD" w:rsidRDefault="00A53B0F" w:rsidP="00A53B0F">
      <w:pPr>
        <w:autoSpaceDE w:val="0"/>
        <w:autoSpaceDN w:val="0"/>
        <w:adjustRightInd w:val="0"/>
        <w:spacing w:line="360" w:lineRule="auto"/>
        <w:ind w:left="567" w:hanging="567"/>
        <w:jc w:val="both"/>
        <w:rPr>
          <w:lang w:val="id-ID"/>
        </w:rPr>
      </w:pPr>
      <w:r w:rsidRPr="002D00BD">
        <w:rPr>
          <w:lang w:val="id-ID"/>
        </w:rPr>
        <w:t xml:space="preserve">Agung Asmara, A. Wahyurudhanto, dan Sutrisno. “Penegakan Hukum Lalu Lintas Melalui Sistem e-Tilang”. </w:t>
      </w:r>
      <w:r w:rsidRPr="002D00BD">
        <w:rPr>
          <w:i/>
          <w:lang w:val="id-ID"/>
        </w:rPr>
        <w:t>Jurnal Ilmu Kepolisian</w:t>
      </w:r>
      <w:r w:rsidRPr="002D00BD">
        <w:rPr>
          <w:lang w:val="id-ID"/>
        </w:rPr>
        <w:t>, Volume 13, Nomor 3, 2019. Hal. 187-202.</w:t>
      </w:r>
    </w:p>
    <w:p w:rsidR="00A53B0F" w:rsidRPr="002D00BD" w:rsidRDefault="00A53B0F" w:rsidP="00A53B0F">
      <w:pPr>
        <w:autoSpaceDE w:val="0"/>
        <w:autoSpaceDN w:val="0"/>
        <w:adjustRightInd w:val="0"/>
        <w:spacing w:line="360" w:lineRule="auto"/>
        <w:ind w:left="567" w:hanging="567"/>
        <w:jc w:val="both"/>
        <w:rPr>
          <w:lang w:val="id-ID"/>
        </w:rPr>
      </w:pPr>
      <w:r w:rsidRPr="002D00BD">
        <w:rPr>
          <w:lang w:val="id-ID"/>
        </w:rPr>
        <w:t xml:space="preserve">Maudy Aulia Putri, I Nyoman Gede Sugiartha, dan Ni Made Sukaryati Karma. “Sanksi Pidana terhadap Pelanggaran Lalu Lintas yang Mengakibatkan Hilangnya Nyawa Seseorang”. </w:t>
      </w:r>
      <w:r w:rsidRPr="002D00BD">
        <w:rPr>
          <w:i/>
          <w:lang w:val="id-ID"/>
        </w:rPr>
        <w:t>Jurnal Konstruksi Hukum</w:t>
      </w:r>
      <w:r w:rsidRPr="002D00BD">
        <w:rPr>
          <w:lang w:val="id-ID"/>
        </w:rPr>
        <w:t>, Volume 2, Nomor 2, 2021. Hal. 434-438.</w:t>
      </w:r>
    </w:p>
    <w:p w:rsidR="00A53B0F" w:rsidRPr="002D00BD" w:rsidRDefault="002D00BD" w:rsidP="00A53B0F">
      <w:pPr>
        <w:autoSpaceDE w:val="0"/>
        <w:autoSpaceDN w:val="0"/>
        <w:adjustRightInd w:val="0"/>
        <w:spacing w:line="360" w:lineRule="auto"/>
        <w:ind w:left="567" w:hanging="567"/>
        <w:jc w:val="both"/>
        <w:rPr>
          <w:lang w:val="id-ID"/>
        </w:rPr>
      </w:pPr>
      <w:r w:rsidRPr="002D00BD">
        <w:rPr>
          <w:b/>
          <w:noProof/>
          <w:sz w:val="20"/>
          <w:szCs w:val="20"/>
        </w:rPr>
        <mc:AlternateContent>
          <mc:Choice Requires="wps">
            <w:drawing>
              <wp:anchor distT="0" distB="0" distL="114300" distR="114300" simplePos="0" relativeHeight="251703296" behindDoc="0" locked="0" layoutInCell="1" allowOverlap="1" wp14:anchorId="100D2F0C" wp14:editId="64D29F7F">
                <wp:simplePos x="0" y="0"/>
                <wp:positionH relativeFrom="column">
                  <wp:posOffset>2339975</wp:posOffset>
                </wp:positionH>
                <wp:positionV relativeFrom="paragraph">
                  <wp:posOffset>1322070</wp:posOffset>
                </wp:positionV>
                <wp:extent cx="539750" cy="539750"/>
                <wp:effectExtent l="0" t="0" r="0" b="0"/>
                <wp:wrapNone/>
                <wp:docPr id="13" name="Oval 13"/>
                <wp:cNvGraphicFramePr/>
                <a:graphic xmlns:a="http://schemas.openxmlformats.org/drawingml/2006/main">
                  <a:graphicData uri="http://schemas.microsoft.com/office/word/2010/wordprocessingShape">
                    <wps:wsp>
                      <wps:cNvSpPr/>
                      <wps:spPr>
                        <a:xfrm>
                          <a:off x="0" y="0"/>
                          <a:ext cx="539750" cy="5397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D77E9" w:rsidRPr="007373FB" w:rsidRDefault="002D00BD" w:rsidP="006D77E9">
                            <w:pPr>
                              <w:jc w:val="center"/>
                              <w:rPr>
                                <w:rFonts w:ascii="Arial" w:hAnsi="Arial" w:cs="Arial"/>
                                <w:b/>
                                <w:color w:val="FFFFFF" w:themeColor="background1"/>
                                <w:sz w:val="20"/>
                                <w:szCs w:val="20"/>
                              </w:rPr>
                            </w:pPr>
                            <w:r>
                              <w:rPr>
                                <w:rFonts w:ascii="Arial" w:hAnsi="Arial" w:cs="Arial"/>
                                <w:b/>
                                <w:color w:val="FFFFFF" w:themeColor="background1"/>
                                <w:sz w:val="20"/>
                                <w:szCs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34" style="position:absolute;left:0;text-align:left;margin-left:184.25pt;margin-top:104.1pt;width:42.5pt;height: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" fillcolor="red" stroked="f" strokeweight="2pt">
                <v:textbox>
                  <w:txbxContent>
                    <w:p w:rsidR="006D77E9" w:rsidRPr="007373FB" w:rsidRDefault="002D00BD" w:rsidP="006D77E9">
                      <w:pPr>
                        <w:jc w:val="center"/>
                        <w:rPr>
                          <w:rFonts w:ascii="Arial" w:hAnsi="Arial" w:cs="Arial"/>
                          <w:b/>
                          <w:color w:val="FFFFFF" w:themeColor="background1"/>
                          <w:sz w:val="20"/>
                          <w:szCs w:val="20"/>
                        </w:rPr>
                      </w:pPr>
                      <w:r>
                        <w:rPr>
                          <w:rFonts w:ascii="Arial" w:hAnsi="Arial" w:cs="Arial"/>
                          <w:b/>
                          <w:color w:val="FFFFFF" w:themeColor="background1"/>
                          <w:sz w:val="20"/>
                          <w:szCs w:val="20"/>
                        </w:rPr>
                        <w:t>8</w:t>
                      </w:r>
                    </w:p>
                  </w:txbxContent>
                </v:textbox>
              </v:oval>
            </w:pict>
          </mc:Fallback>
        </mc:AlternateContent>
      </w:r>
      <w:r w:rsidR="00914C83" w:rsidRPr="002D00BD">
        <w:rPr>
          <w:b/>
          <w:noProof/>
          <w:sz w:val="20"/>
          <w:szCs w:val="20"/>
        </w:rPr>
        <mc:AlternateContent>
          <mc:Choice Requires="wps">
            <w:drawing>
              <wp:anchor distT="0" distB="0" distL="114300" distR="114300" simplePos="0" relativeHeight="251691008" behindDoc="0" locked="0" layoutInCell="1" allowOverlap="1" wp14:anchorId="7F3DB78E" wp14:editId="7DB7BC6A">
                <wp:simplePos x="0" y="0"/>
                <wp:positionH relativeFrom="column">
                  <wp:posOffset>88265</wp:posOffset>
                </wp:positionH>
                <wp:positionV relativeFrom="paragraph">
                  <wp:posOffset>1290320</wp:posOffset>
                </wp:positionV>
                <wp:extent cx="3599815" cy="1079500"/>
                <wp:effectExtent l="0" t="0" r="635" b="6350"/>
                <wp:wrapNone/>
                <wp:docPr id="7" name="Right Triangle 7"/>
                <wp:cNvGraphicFramePr/>
                <a:graphic xmlns:a="http://schemas.openxmlformats.org/drawingml/2006/main">
                  <a:graphicData uri="http://schemas.microsoft.com/office/word/2010/wordprocessingShape">
                    <wps:wsp>
                      <wps:cNvSpPr/>
                      <wps:spPr>
                        <a:xfrm flipH="1">
                          <a:off x="0" y="0"/>
                          <a:ext cx="3599815" cy="1079500"/>
                        </a:xfrm>
                        <a:prstGeom prst="rtTriangl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7" o:spid="_x0000_s1026" type="#_x0000_t6" style="position:absolute;margin-left:6.95pt;margin-top:101.6pt;width:283.45pt;height:8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" fillcolor="blue" stroked="f" strokeweight="2pt"/>
            </w:pict>
          </mc:Fallback>
        </mc:AlternateContent>
      </w:r>
      <w:r w:rsidR="00A53B0F" w:rsidRPr="002D00BD">
        <w:rPr>
          <w:lang w:val="id-ID"/>
        </w:rPr>
        <w:t xml:space="preserve">Rezi, Aris Prio Agus Santoso, dan Indah Maulani. </w:t>
      </w:r>
      <w:r w:rsidR="00A53B0F" w:rsidRPr="002D00BD">
        <w:rPr>
          <w:i/>
          <w:lang w:val="id-ID"/>
        </w:rPr>
        <w:t>Hukum Transportasi dan Lalu Lintas</w:t>
      </w:r>
      <w:r w:rsidR="00A53B0F" w:rsidRPr="002D00BD">
        <w:rPr>
          <w:lang w:val="id-ID"/>
        </w:rPr>
        <w:t>. Yogyakarta: Pustaka Baru Press, 2022.</w:t>
      </w:r>
    </w:p>
    <w:p w:rsidR="00A53B0F" w:rsidRPr="002D00BD" w:rsidRDefault="00A53B0F" w:rsidP="00A53B0F">
      <w:pPr>
        <w:autoSpaceDE w:val="0"/>
        <w:autoSpaceDN w:val="0"/>
        <w:adjustRightInd w:val="0"/>
        <w:spacing w:line="360" w:lineRule="auto"/>
        <w:ind w:left="567" w:hanging="567"/>
        <w:jc w:val="both"/>
        <w:rPr>
          <w:lang w:val="id-ID"/>
        </w:rPr>
      </w:pPr>
      <w:r w:rsidRPr="002D00BD">
        <w:rPr>
          <w:lang w:val="id-ID"/>
        </w:rPr>
        <w:lastRenderedPageBreak/>
        <w:t>Undang-Undang Republik Indonesia Nomor 22 Tahun 2009 tentang Lalu Lintas dan Angkutan Jalan. Lembaran Negara Republik Indonesia Tahun 2009 Nomor 96. Tambahan Lembaran Negara Republik Indonesia Nomor 5025.</w:t>
      </w:r>
    </w:p>
    <w:p w:rsidR="00EC2630" w:rsidRPr="002D00BD" w:rsidRDefault="002D00BD" w:rsidP="00A53B0F">
      <w:pPr>
        <w:autoSpaceDE w:val="0"/>
        <w:autoSpaceDN w:val="0"/>
        <w:adjustRightInd w:val="0"/>
        <w:spacing w:line="360" w:lineRule="auto"/>
        <w:ind w:left="567" w:hanging="567"/>
        <w:jc w:val="both"/>
        <w:rPr>
          <w:lang w:val="id-ID"/>
        </w:rPr>
      </w:pPr>
      <w:r w:rsidRPr="002D00BD">
        <w:rPr>
          <w:b/>
          <w:noProof/>
          <w:sz w:val="20"/>
          <w:szCs w:val="20"/>
        </w:rPr>
        <mc:AlternateContent>
          <mc:Choice Requires="wps">
            <w:drawing>
              <wp:anchor distT="0" distB="0" distL="114300" distR="114300" simplePos="0" relativeHeight="251731968" behindDoc="0" locked="0" layoutInCell="1" allowOverlap="1" wp14:anchorId="0CC43C0D" wp14:editId="5F4076D8">
                <wp:simplePos x="0" y="0"/>
                <wp:positionH relativeFrom="column">
                  <wp:posOffset>5130165</wp:posOffset>
                </wp:positionH>
                <wp:positionV relativeFrom="paragraph">
                  <wp:posOffset>6576060</wp:posOffset>
                </wp:positionV>
                <wp:extent cx="539750" cy="539750"/>
                <wp:effectExtent l="0" t="0" r="0" b="0"/>
                <wp:wrapNone/>
                <wp:docPr id="34" name="Oval 34"/>
                <wp:cNvGraphicFramePr/>
                <a:graphic xmlns:a="http://schemas.openxmlformats.org/drawingml/2006/main">
                  <a:graphicData uri="http://schemas.microsoft.com/office/word/2010/wordprocessingShape">
                    <wps:wsp>
                      <wps:cNvSpPr/>
                      <wps:spPr>
                        <a:xfrm>
                          <a:off x="0" y="0"/>
                          <a:ext cx="539750" cy="5397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o:spid="_x0000_s1035" style="position:absolute;left:0;text-align:left;margin-left:403.95pt;margin-top:517.8pt;width:42.5pt;height: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" fillcolor="red" stroked="f" strokeweight="2pt">
                <v:textbox>
                  <w:txbxContent>
                    <w:p w:rsidR="002D00BD" w:rsidRPr="007373FB" w:rsidRDefault="002D00BD" w:rsidP="002D00BD">
                      <w:pPr>
                        <w:jc w:val="center"/>
                        <w:rPr>
                          <w:rFonts w:ascii="Arial" w:hAnsi="Arial" w:cs="Arial"/>
                          <w:b/>
                          <w:color w:val="FFFFFF" w:themeColor="background1"/>
                          <w:sz w:val="20"/>
                          <w:szCs w:val="20"/>
                        </w:rPr>
                      </w:pPr>
                      <w:r>
                        <w:rPr>
                          <w:rFonts w:ascii="Arial" w:hAnsi="Arial" w:cs="Arial"/>
                          <w:b/>
                          <w:color w:val="FFFFFF" w:themeColor="background1"/>
                          <w:sz w:val="20"/>
                          <w:szCs w:val="20"/>
                        </w:rPr>
                        <w:t>9</w:t>
                      </w:r>
                    </w:p>
                  </w:txbxContent>
                </v:textbox>
              </v:oval>
            </w:pict>
          </mc:Fallback>
        </mc:AlternateContent>
      </w:r>
      <w:r w:rsidRPr="002D00BD">
        <w:rPr>
          <w:b/>
          <w:noProof/>
          <w:sz w:val="20"/>
          <w:szCs w:val="20"/>
        </w:rPr>
        <mc:AlternateContent>
          <mc:Choice Requires="wps">
            <w:drawing>
              <wp:anchor distT="0" distB="0" distL="114300" distR="114300" simplePos="0" relativeHeight="251717632" behindDoc="0" locked="0" layoutInCell="1" allowOverlap="1" wp14:anchorId="471C182E" wp14:editId="1BD88324">
                <wp:simplePos x="0" y="0"/>
                <wp:positionH relativeFrom="column">
                  <wp:posOffset>2884805</wp:posOffset>
                </wp:positionH>
                <wp:positionV relativeFrom="paragraph">
                  <wp:posOffset>6553835</wp:posOffset>
                </wp:positionV>
                <wp:extent cx="3599815" cy="1079500"/>
                <wp:effectExtent l="0" t="0" r="635" b="6350"/>
                <wp:wrapNone/>
                <wp:docPr id="22" name="Right Triangle 22"/>
                <wp:cNvGraphicFramePr/>
                <a:graphic xmlns:a="http://schemas.openxmlformats.org/drawingml/2006/main">
                  <a:graphicData uri="http://schemas.microsoft.com/office/word/2010/wordprocessingShape">
                    <wps:wsp>
                      <wps:cNvSpPr/>
                      <wps:spPr>
                        <a:xfrm flipH="1">
                          <a:off x="0" y="0"/>
                          <a:ext cx="3599815" cy="1079500"/>
                        </a:xfrm>
                        <a:prstGeom prst="rtTriangl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22" o:spid="_x0000_s1026" type="#_x0000_t6" style="position:absolute;margin-left:227.15pt;margin-top:516.05pt;width:283.45pt;height: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" fillcolor="blue" stroked="f" strokeweight="2pt"/>
            </w:pict>
          </mc:Fallback>
        </mc:AlternateContent>
      </w:r>
      <w:r w:rsidR="00A53B0F" w:rsidRPr="002D00BD">
        <w:rPr>
          <w:lang w:val="id-ID"/>
        </w:rPr>
        <w:t xml:space="preserve">Yoga Nugroho dan Pujiyono. “Penegakan Hukum Pelanggaran Lalu Lintas oleh Anak”. </w:t>
      </w:r>
      <w:r w:rsidR="00A53B0F" w:rsidRPr="002D00BD">
        <w:rPr>
          <w:i/>
          <w:lang w:val="id-ID"/>
        </w:rPr>
        <w:t>Jurnal Pembangunan Hukum</w:t>
      </w:r>
      <w:r w:rsidR="00A53B0F" w:rsidRPr="002D00BD">
        <w:rPr>
          <w:lang w:val="id-ID"/>
        </w:rPr>
        <w:t>, Volume 4, Nomor 1, 2022. Hal. 49-60.</w:t>
      </w:r>
      <w:r w:rsidRPr="002D00BD">
        <w:rPr>
          <w:b/>
          <w:noProof/>
          <w:sz w:val="20"/>
          <w:szCs w:val="20"/>
          <w:lang w:val="id-ID"/>
        </w:rPr>
        <w:t xml:space="preserve"> </w:t>
      </w:r>
    </w:p>
    <w:sectPr w:rsidR="00EC2630" w:rsidRPr="002D00BD" w:rsidSect="00AB1CB3">
      <w:headerReference w:type="default" r:id="rId11"/>
      <w:footerReference w:type="default" r:id="rId12"/>
      <w:type w:val="continuous"/>
      <w:pgSz w:w="11907" w:h="16840" w:code="9"/>
      <w:pgMar w:top="1701" w:right="1701" w:bottom="1701" w:left="1701" w:header="709" w:footer="709" w:gutter="0"/>
      <w:pgNumType w:start="6"/>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62D" w:rsidRDefault="0059762D" w:rsidP="00A75BC6">
      <w:r>
        <w:separator/>
      </w:r>
    </w:p>
  </w:endnote>
  <w:endnote w:type="continuationSeparator" w:id="0">
    <w:p w:rsidR="0059762D" w:rsidRDefault="0059762D" w:rsidP="00A7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609570"/>
      <w:docPartObj>
        <w:docPartGallery w:val="Page Numbers (Bottom of Page)"/>
        <w:docPartUnique/>
      </w:docPartObj>
    </w:sdtPr>
    <w:sdtEndPr/>
    <w:sdtContent>
      <w:sdt>
        <w:sdtPr>
          <w:id w:val="-1378240263"/>
          <w:docPartObj>
            <w:docPartGallery w:val="Page Numbers (Bottom of Page)"/>
            <w:docPartUnique/>
          </w:docPartObj>
        </w:sdtPr>
        <w:sdtEndPr/>
        <w:sdtContent>
          <w:p w:rsidR="005F230C" w:rsidRDefault="005F230C" w:rsidP="00594D43">
            <w:pPr>
              <w:pStyle w:val="Footer"/>
              <w:tabs>
                <w:tab w:val="clear" w:pos="4680"/>
                <w:tab w:val="clear" w:pos="9360"/>
              </w:tabs>
              <w:jc w:val="both"/>
              <w:rPr>
                <w:rFonts w:ascii="Arial" w:hAnsi="Arial" w:cs="Arial"/>
                <w:sz w:val="20"/>
                <w:szCs w:val="20"/>
              </w:rPr>
            </w:pPr>
            <w:r>
              <w:rPr>
                <w:rFonts w:ascii="Arial" w:hAnsi="Arial" w:cs="Arial"/>
                <w:sz w:val="20"/>
                <w:szCs w:val="20"/>
              </w:rPr>
              <w:t>Published by</w:t>
            </w:r>
          </w:p>
          <w:p w:rsidR="005F230C" w:rsidRDefault="005F230C" w:rsidP="00594D43">
            <w:pPr>
              <w:pStyle w:val="Footer"/>
              <w:tabs>
                <w:tab w:val="clear" w:pos="4680"/>
                <w:tab w:val="clear" w:pos="9360"/>
              </w:tabs>
              <w:jc w:val="center"/>
              <w:rPr>
                <w:rFonts w:ascii="Arial" w:hAnsi="Arial" w:cs="Arial"/>
                <w:b/>
                <w:sz w:val="20"/>
                <w:szCs w:val="20"/>
              </w:rPr>
            </w:pPr>
            <w:r w:rsidRPr="00324368">
              <w:rPr>
                <w:rFonts w:ascii="Arial" w:hAnsi="Arial" w:cs="Arial"/>
                <w:b/>
                <w:sz w:val="20"/>
                <w:szCs w:val="20"/>
              </w:rPr>
              <w:t>ANDREW LAW CENTER</w:t>
            </w:r>
          </w:p>
          <w:p w:rsidR="00594D43" w:rsidRDefault="00015578" w:rsidP="00594D43">
            <w:pPr>
              <w:pStyle w:val="Footer"/>
              <w:tabs>
                <w:tab w:val="clear" w:pos="4680"/>
                <w:tab w:val="clear" w:pos="9360"/>
              </w:tabs>
              <w:jc w:val="center"/>
              <w:rPr>
                <w:rFonts w:ascii="Arial" w:hAnsi="Arial" w:cs="Arial"/>
                <w:sz w:val="20"/>
                <w:szCs w:val="20"/>
              </w:rPr>
            </w:pPr>
            <w:r>
              <w:rPr>
                <w:rFonts w:ascii="Arial" w:hAnsi="Arial" w:cs="Arial"/>
                <w:sz w:val="20"/>
                <w:szCs w:val="20"/>
              </w:rPr>
              <w:t>http://journal.andrewlawcenter.or.id/index.php/ALJ</w:t>
            </w:r>
          </w:p>
          <w:p w:rsidR="005F230C" w:rsidRPr="00731B93" w:rsidRDefault="0059762D" w:rsidP="00594D43">
            <w:pPr>
              <w:pStyle w:val="Footer"/>
              <w:tabs>
                <w:tab w:val="clear" w:pos="4680"/>
                <w:tab w:val="clear" w:pos="9360"/>
              </w:tabs>
              <w:jc w:val="both"/>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067774"/>
      <w:docPartObj>
        <w:docPartGallery w:val="Page Numbers (Bottom of Page)"/>
        <w:docPartUnique/>
      </w:docPartObj>
    </w:sdtPr>
    <w:sdtEndPr/>
    <w:sdtContent>
      <w:sdt>
        <w:sdtPr>
          <w:id w:val="1307056284"/>
          <w:docPartObj>
            <w:docPartGallery w:val="Page Numbers (Bottom of Page)"/>
            <w:docPartUnique/>
          </w:docPartObj>
        </w:sdtPr>
        <w:sdtEndPr/>
        <w:sdtContent>
          <w:p w:rsidR="00AB1CB3" w:rsidRDefault="00AB1CB3" w:rsidP="00AB1CB3">
            <w:pPr>
              <w:pStyle w:val="Footer"/>
              <w:tabs>
                <w:tab w:val="clear" w:pos="4680"/>
                <w:tab w:val="clear" w:pos="9360"/>
              </w:tabs>
              <w:jc w:val="both"/>
              <w:rPr>
                <w:rFonts w:ascii="Arial" w:hAnsi="Arial" w:cs="Arial"/>
                <w:sz w:val="20"/>
                <w:szCs w:val="20"/>
              </w:rPr>
            </w:pPr>
            <w:r>
              <w:rPr>
                <w:rFonts w:ascii="Arial" w:hAnsi="Arial" w:cs="Arial"/>
                <w:sz w:val="20"/>
                <w:szCs w:val="20"/>
              </w:rPr>
              <w:t>Published by</w:t>
            </w:r>
          </w:p>
          <w:p w:rsidR="0010593B" w:rsidRDefault="00AB1CB3" w:rsidP="0010593B">
            <w:pPr>
              <w:pStyle w:val="Footer"/>
              <w:tabs>
                <w:tab w:val="clear" w:pos="4680"/>
                <w:tab w:val="clear" w:pos="9360"/>
              </w:tabs>
              <w:jc w:val="center"/>
              <w:rPr>
                <w:rFonts w:ascii="Arial" w:hAnsi="Arial" w:cs="Arial"/>
                <w:b/>
                <w:sz w:val="20"/>
                <w:szCs w:val="20"/>
              </w:rPr>
            </w:pPr>
            <w:r w:rsidRPr="00324368">
              <w:rPr>
                <w:rFonts w:ascii="Arial" w:hAnsi="Arial" w:cs="Arial"/>
                <w:b/>
                <w:sz w:val="20"/>
                <w:szCs w:val="20"/>
              </w:rPr>
              <w:t>ANDREW LAW CENTER</w:t>
            </w:r>
          </w:p>
          <w:p w:rsidR="006C702B" w:rsidRDefault="00015578" w:rsidP="006C702B">
            <w:pPr>
              <w:pStyle w:val="Footer"/>
              <w:tabs>
                <w:tab w:val="clear" w:pos="4680"/>
                <w:tab w:val="clear" w:pos="9360"/>
              </w:tabs>
              <w:jc w:val="center"/>
            </w:pPr>
            <w:r>
              <w:rPr>
                <w:rFonts w:ascii="Arial" w:hAnsi="Arial" w:cs="Arial"/>
                <w:sz w:val="20"/>
                <w:szCs w:val="20"/>
              </w:rPr>
              <w:t>http://journal.andrewlawcenter.or.id/index.php/ALJ</w:t>
            </w:r>
          </w:p>
          <w:p w:rsidR="00AB1CB3" w:rsidRDefault="0059762D" w:rsidP="0010593B">
            <w:pPr>
              <w:pStyle w:val="Footer"/>
              <w:tabs>
                <w:tab w:val="clear" w:pos="4680"/>
                <w:tab w:val="clear" w:pos="9360"/>
              </w:tabs>
              <w:jc w:val="both"/>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62D" w:rsidRDefault="0059762D" w:rsidP="00A75BC6">
      <w:r>
        <w:separator/>
      </w:r>
    </w:p>
  </w:footnote>
  <w:footnote w:type="continuationSeparator" w:id="0">
    <w:p w:rsidR="0059762D" w:rsidRDefault="0059762D" w:rsidP="00A75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30C" w:rsidRPr="00A53B0F" w:rsidRDefault="005F230C" w:rsidP="00594D43">
    <w:pPr>
      <w:pStyle w:val="Header"/>
      <w:tabs>
        <w:tab w:val="clear" w:pos="4680"/>
        <w:tab w:val="clear" w:pos="9360"/>
      </w:tabs>
      <w:jc w:val="center"/>
      <w:rPr>
        <w:rFonts w:ascii="Wide Latin" w:hAnsi="Wide Latin"/>
        <w:color w:val="0000FF"/>
        <w:sz w:val="24"/>
        <w:szCs w:val="24"/>
        <w:lang w:val="id-ID"/>
      </w:rPr>
    </w:pPr>
    <w:r w:rsidRPr="00A53B0F">
      <w:rPr>
        <w:rFonts w:ascii="Wide Latin" w:hAnsi="Wide Latin"/>
        <w:color w:val="0000FF"/>
        <w:sz w:val="24"/>
        <w:szCs w:val="24"/>
        <w:lang w:val="id-ID"/>
      </w:rPr>
      <w:t>ANDREW LAW</w:t>
    </w:r>
  </w:p>
  <w:p w:rsidR="005F230C" w:rsidRPr="00A53B0F" w:rsidRDefault="005F230C" w:rsidP="00731B93">
    <w:pPr>
      <w:pStyle w:val="Header"/>
      <w:jc w:val="center"/>
      <w:rPr>
        <w:rFonts w:ascii="Arial" w:hAnsi="Arial" w:cs="Arial"/>
        <w:b/>
        <w:sz w:val="20"/>
        <w:szCs w:val="20"/>
        <w:lang w:val="id-ID"/>
      </w:rPr>
    </w:pPr>
    <w:r w:rsidRPr="00A53B0F">
      <w:rPr>
        <w:rFonts w:ascii="Arial" w:hAnsi="Arial" w:cs="Arial"/>
        <w:b/>
        <w:sz w:val="20"/>
        <w:szCs w:val="20"/>
        <w:lang w:val="id-ID"/>
      </w:rPr>
      <w:t>JOURNAL</w:t>
    </w:r>
  </w:p>
  <w:p w:rsidR="005F230C" w:rsidRPr="00A53B0F" w:rsidRDefault="005F230C" w:rsidP="00594D43">
    <w:pPr>
      <w:pStyle w:val="Header"/>
      <w:tabs>
        <w:tab w:val="clear" w:pos="4680"/>
        <w:tab w:val="clear" w:pos="9360"/>
      </w:tabs>
      <w:jc w:val="both"/>
      <w:rPr>
        <w:rFonts w:ascii="Arial" w:hAnsi="Arial" w:cs="Arial"/>
        <w:sz w:val="20"/>
        <w:szCs w:val="20"/>
        <w:lang w:val="id-ID"/>
      </w:rPr>
    </w:pPr>
  </w:p>
  <w:p w:rsidR="005F230C" w:rsidRPr="00A53B0F" w:rsidRDefault="00A53B0F" w:rsidP="00594D43">
    <w:pPr>
      <w:pStyle w:val="Header"/>
      <w:tabs>
        <w:tab w:val="clear" w:pos="4680"/>
        <w:tab w:val="clear" w:pos="9360"/>
        <w:tab w:val="right" w:pos="8505"/>
      </w:tabs>
      <w:jc w:val="both"/>
      <w:rPr>
        <w:rFonts w:ascii="Arial" w:hAnsi="Arial" w:cs="Arial"/>
        <w:sz w:val="20"/>
        <w:szCs w:val="20"/>
        <w:lang w:val="id-ID"/>
      </w:rPr>
    </w:pPr>
    <w:r w:rsidRPr="00A53B0F">
      <w:rPr>
        <w:rFonts w:ascii="Arial" w:hAnsi="Arial" w:cs="Arial"/>
        <w:sz w:val="20"/>
        <w:szCs w:val="20"/>
        <w:lang w:val="id-ID"/>
      </w:rPr>
      <w:t>Volume 2 Nomor 1</w:t>
    </w:r>
    <w:r w:rsidR="00594D43" w:rsidRPr="00A53B0F">
      <w:rPr>
        <w:rFonts w:ascii="Arial" w:hAnsi="Arial" w:cs="Arial"/>
        <w:sz w:val="20"/>
        <w:szCs w:val="20"/>
        <w:lang w:val="id-ID"/>
      </w:rPr>
      <w:t xml:space="preserve"> - </w:t>
    </w:r>
    <w:r w:rsidRPr="00A53B0F">
      <w:rPr>
        <w:rFonts w:ascii="Arial" w:hAnsi="Arial" w:cs="Arial"/>
        <w:sz w:val="20"/>
        <w:szCs w:val="20"/>
        <w:lang w:val="id-ID"/>
      </w:rPr>
      <w:t>Juni 2023</w:t>
    </w:r>
    <w:r w:rsidR="00594D43" w:rsidRPr="00A53B0F">
      <w:rPr>
        <w:rFonts w:ascii="Arial" w:hAnsi="Arial" w:cs="Arial"/>
        <w:sz w:val="20"/>
        <w:szCs w:val="20"/>
        <w:lang w:val="id-ID"/>
      </w:rPr>
      <w:tab/>
      <w:t xml:space="preserve">e-ISSN </w:t>
    </w:r>
    <w:r w:rsidR="00E407E6" w:rsidRPr="00A53B0F">
      <w:rPr>
        <w:rFonts w:ascii="Arial" w:hAnsi="Arial" w:cs="Arial"/>
        <w:sz w:val="20"/>
        <w:szCs w:val="20"/>
        <w:lang w:val="id-ID"/>
      </w:rPr>
      <w:t>2962-3480</w:t>
    </w:r>
  </w:p>
  <w:p w:rsidR="005F230C" w:rsidRPr="00A53B0F" w:rsidRDefault="005F230C" w:rsidP="00594D43">
    <w:pPr>
      <w:pStyle w:val="Header"/>
      <w:tabs>
        <w:tab w:val="clear" w:pos="4680"/>
        <w:tab w:val="clear" w:pos="9360"/>
      </w:tabs>
      <w:rPr>
        <w:rFonts w:ascii="Arial" w:hAnsi="Arial" w:cs="Arial"/>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C6" w:rsidRPr="006C702B" w:rsidRDefault="00A75BC6" w:rsidP="00A75BC6">
    <w:pPr>
      <w:pStyle w:val="Header"/>
      <w:tabs>
        <w:tab w:val="clear" w:pos="4680"/>
        <w:tab w:val="clear" w:pos="9360"/>
      </w:tabs>
      <w:jc w:val="center"/>
      <w:rPr>
        <w:rFonts w:ascii="Wide Latin" w:hAnsi="Wide Latin"/>
        <w:color w:val="0000FF"/>
        <w:sz w:val="24"/>
        <w:szCs w:val="24"/>
        <w:lang w:val="id-ID"/>
      </w:rPr>
    </w:pPr>
    <w:r w:rsidRPr="006C702B">
      <w:rPr>
        <w:rFonts w:ascii="Wide Latin" w:hAnsi="Wide Latin"/>
        <w:color w:val="0000FF"/>
        <w:sz w:val="24"/>
        <w:szCs w:val="24"/>
        <w:lang w:val="id-ID"/>
      </w:rPr>
      <w:t>ANDREW LAW</w:t>
    </w:r>
  </w:p>
  <w:p w:rsidR="00A75BC6" w:rsidRDefault="00A75BC6" w:rsidP="00A75BC6">
    <w:pPr>
      <w:pStyle w:val="Header"/>
      <w:tabs>
        <w:tab w:val="clear" w:pos="4680"/>
        <w:tab w:val="clear" w:pos="9360"/>
      </w:tabs>
      <w:jc w:val="center"/>
      <w:rPr>
        <w:rFonts w:ascii="Arial" w:hAnsi="Arial" w:cs="Arial"/>
        <w:b/>
        <w:sz w:val="20"/>
        <w:szCs w:val="20"/>
      </w:rPr>
    </w:pPr>
    <w:r w:rsidRPr="00A75BC6">
      <w:rPr>
        <w:rFonts w:ascii="Arial" w:hAnsi="Arial" w:cs="Arial"/>
        <w:b/>
        <w:sz w:val="20"/>
        <w:szCs w:val="20"/>
        <w:lang w:val="id-ID"/>
      </w:rPr>
      <w:t>JOURNAL</w:t>
    </w:r>
  </w:p>
  <w:p w:rsidR="00AB1CB3" w:rsidRPr="00AB1CB3" w:rsidRDefault="00AB1CB3" w:rsidP="00AB1CB3">
    <w:pPr>
      <w:pStyle w:val="Header"/>
      <w:tabs>
        <w:tab w:val="clear" w:pos="4680"/>
        <w:tab w:val="clear" w:pos="9360"/>
      </w:tabs>
      <w:jc w:val="both"/>
      <w:rPr>
        <w:rFonts w:ascii="Arial" w:hAnsi="Arial" w:cs="Arial"/>
        <w:sz w:val="20"/>
        <w:szCs w:val="20"/>
      </w:rPr>
    </w:pPr>
  </w:p>
  <w:p w:rsidR="00A75BC6" w:rsidRDefault="00427CCB" w:rsidP="006C702B">
    <w:pPr>
      <w:pStyle w:val="Header"/>
      <w:tabs>
        <w:tab w:val="clear" w:pos="4680"/>
        <w:tab w:val="clear" w:pos="9360"/>
        <w:tab w:val="right" w:pos="8505"/>
      </w:tabs>
      <w:jc w:val="both"/>
      <w:rPr>
        <w:rFonts w:ascii="Arial" w:hAnsi="Arial" w:cs="Arial"/>
        <w:sz w:val="20"/>
        <w:szCs w:val="20"/>
      </w:rPr>
    </w:pPr>
    <w:r>
      <w:rPr>
        <w:rFonts w:ascii="Arial" w:hAnsi="Arial" w:cs="Arial"/>
        <w:sz w:val="20"/>
        <w:szCs w:val="20"/>
        <w:lang w:val="id-ID"/>
      </w:rPr>
      <w:t xml:space="preserve">Volume </w:t>
    </w:r>
    <w:r>
      <w:rPr>
        <w:rFonts w:ascii="Arial" w:hAnsi="Arial" w:cs="Arial"/>
        <w:sz w:val="20"/>
        <w:szCs w:val="20"/>
      </w:rPr>
      <w:t>2</w:t>
    </w:r>
    <w:r w:rsidR="006C702B">
      <w:rPr>
        <w:rFonts w:ascii="Arial" w:hAnsi="Arial" w:cs="Arial"/>
        <w:sz w:val="20"/>
        <w:szCs w:val="20"/>
        <w:lang w:val="id-ID"/>
      </w:rPr>
      <w:t xml:space="preserve"> Nomor 1</w:t>
    </w:r>
    <w:r w:rsidR="006C702B">
      <w:rPr>
        <w:rFonts w:ascii="Arial" w:hAnsi="Arial" w:cs="Arial"/>
        <w:sz w:val="20"/>
        <w:szCs w:val="20"/>
      </w:rPr>
      <w:t xml:space="preserve"> - </w:t>
    </w:r>
    <w:r>
      <w:rPr>
        <w:rFonts w:ascii="Arial" w:hAnsi="Arial" w:cs="Arial"/>
        <w:sz w:val="20"/>
        <w:szCs w:val="20"/>
        <w:lang w:val="id-ID"/>
      </w:rPr>
      <w:t>Juni 202</w:t>
    </w:r>
    <w:r>
      <w:rPr>
        <w:rFonts w:ascii="Arial" w:hAnsi="Arial" w:cs="Arial"/>
        <w:sz w:val="20"/>
        <w:szCs w:val="20"/>
      </w:rPr>
      <w:t>3</w:t>
    </w:r>
    <w:r w:rsidR="006C702B">
      <w:rPr>
        <w:rFonts w:ascii="Arial" w:hAnsi="Arial" w:cs="Arial"/>
        <w:sz w:val="20"/>
        <w:szCs w:val="20"/>
      </w:rPr>
      <w:tab/>
      <w:t xml:space="preserve">e-ISSN </w:t>
    </w:r>
    <w:r w:rsidR="00D07FBE">
      <w:rPr>
        <w:rFonts w:ascii="Arial" w:hAnsi="Arial" w:cs="Arial"/>
        <w:sz w:val="20"/>
        <w:szCs w:val="20"/>
      </w:rPr>
      <w:t>2962-3480</w:t>
    </w:r>
  </w:p>
  <w:p w:rsidR="00AB1CB3" w:rsidRPr="00AB1CB3" w:rsidRDefault="00AB1CB3" w:rsidP="00AB1CB3">
    <w:pPr>
      <w:pStyle w:val="Header"/>
      <w:tabs>
        <w:tab w:val="clear" w:pos="4680"/>
        <w:tab w:val="clear" w:pos="9360"/>
      </w:tabs>
      <w:jc w:val="both"/>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41D8"/>
    <w:multiLevelType w:val="hybridMultilevel"/>
    <w:tmpl w:val="578E7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35AD6"/>
    <w:multiLevelType w:val="hybridMultilevel"/>
    <w:tmpl w:val="36363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B440E"/>
    <w:multiLevelType w:val="hybridMultilevel"/>
    <w:tmpl w:val="3C2CF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71940"/>
    <w:multiLevelType w:val="hybridMultilevel"/>
    <w:tmpl w:val="CBD2F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E6BBE"/>
    <w:multiLevelType w:val="hybridMultilevel"/>
    <w:tmpl w:val="5F163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62CA3"/>
    <w:multiLevelType w:val="hybridMultilevel"/>
    <w:tmpl w:val="33D25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F4F30"/>
    <w:multiLevelType w:val="hybridMultilevel"/>
    <w:tmpl w:val="5AFE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405C28"/>
    <w:multiLevelType w:val="hybridMultilevel"/>
    <w:tmpl w:val="6C94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92F9C"/>
    <w:multiLevelType w:val="hybridMultilevel"/>
    <w:tmpl w:val="432C5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50C0B"/>
    <w:multiLevelType w:val="hybridMultilevel"/>
    <w:tmpl w:val="6C94C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8061C"/>
    <w:multiLevelType w:val="hybridMultilevel"/>
    <w:tmpl w:val="20EA3348"/>
    <w:lvl w:ilvl="0" w:tplc="C1D8186A">
      <w:start w:val="1"/>
      <w:numFmt w:val="decimal"/>
      <w:lvlText w:val="%1."/>
      <w:lvlJc w:val="left"/>
      <w:pPr>
        <w:tabs>
          <w:tab w:val="num" w:pos="720"/>
        </w:tabs>
        <w:ind w:left="720" w:hanging="360"/>
      </w:pPr>
    </w:lvl>
    <w:lvl w:ilvl="1" w:tplc="DED4174E" w:tentative="1">
      <w:start w:val="1"/>
      <w:numFmt w:val="decimal"/>
      <w:lvlText w:val="%2."/>
      <w:lvlJc w:val="left"/>
      <w:pPr>
        <w:tabs>
          <w:tab w:val="num" w:pos="1440"/>
        </w:tabs>
        <w:ind w:left="1440" w:hanging="360"/>
      </w:pPr>
    </w:lvl>
    <w:lvl w:ilvl="2" w:tplc="69264F16" w:tentative="1">
      <w:start w:val="1"/>
      <w:numFmt w:val="decimal"/>
      <w:lvlText w:val="%3."/>
      <w:lvlJc w:val="left"/>
      <w:pPr>
        <w:tabs>
          <w:tab w:val="num" w:pos="2160"/>
        </w:tabs>
        <w:ind w:left="2160" w:hanging="360"/>
      </w:pPr>
    </w:lvl>
    <w:lvl w:ilvl="3" w:tplc="5300B5FE" w:tentative="1">
      <w:start w:val="1"/>
      <w:numFmt w:val="decimal"/>
      <w:lvlText w:val="%4."/>
      <w:lvlJc w:val="left"/>
      <w:pPr>
        <w:tabs>
          <w:tab w:val="num" w:pos="2880"/>
        </w:tabs>
        <w:ind w:left="2880" w:hanging="360"/>
      </w:pPr>
    </w:lvl>
    <w:lvl w:ilvl="4" w:tplc="4126C34E" w:tentative="1">
      <w:start w:val="1"/>
      <w:numFmt w:val="decimal"/>
      <w:lvlText w:val="%5."/>
      <w:lvlJc w:val="left"/>
      <w:pPr>
        <w:tabs>
          <w:tab w:val="num" w:pos="3600"/>
        </w:tabs>
        <w:ind w:left="3600" w:hanging="360"/>
      </w:pPr>
    </w:lvl>
    <w:lvl w:ilvl="5" w:tplc="2E7E27A2" w:tentative="1">
      <w:start w:val="1"/>
      <w:numFmt w:val="decimal"/>
      <w:lvlText w:val="%6."/>
      <w:lvlJc w:val="left"/>
      <w:pPr>
        <w:tabs>
          <w:tab w:val="num" w:pos="4320"/>
        </w:tabs>
        <w:ind w:left="4320" w:hanging="360"/>
      </w:pPr>
    </w:lvl>
    <w:lvl w:ilvl="6" w:tplc="CBA88010" w:tentative="1">
      <w:start w:val="1"/>
      <w:numFmt w:val="decimal"/>
      <w:lvlText w:val="%7."/>
      <w:lvlJc w:val="left"/>
      <w:pPr>
        <w:tabs>
          <w:tab w:val="num" w:pos="5040"/>
        </w:tabs>
        <w:ind w:left="5040" w:hanging="360"/>
      </w:pPr>
    </w:lvl>
    <w:lvl w:ilvl="7" w:tplc="78108268" w:tentative="1">
      <w:start w:val="1"/>
      <w:numFmt w:val="decimal"/>
      <w:lvlText w:val="%8."/>
      <w:lvlJc w:val="left"/>
      <w:pPr>
        <w:tabs>
          <w:tab w:val="num" w:pos="5760"/>
        </w:tabs>
        <w:ind w:left="5760" w:hanging="360"/>
      </w:pPr>
    </w:lvl>
    <w:lvl w:ilvl="8" w:tplc="513E24AE" w:tentative="1">
      <w:start w:val="1"/>
      <w:numFmt w:val="decimal"/>
      <w:lvlText w:val="%9."/>
      <w:lvlJc w:val="left"/>
      <w:pPr>
        <w:tabs>
          <w:tab w:val="num" w:pos="6480"/>
        </w:tabs>
        <w:ind w:left="6480" w:hanging="360"/>
      </w:pPr>
    </w:lvl>
  </w:abstractNum>
  <w:abstractNum w:abstractNumId="11">
    <w:nsid w:val="5A7B6F5E"/>
    <w:multiLevelType w:val="hybridMultilevel"/>
    <w:tmpl w:val="6F464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B37F9E"/>
    <w:multiLevelType w:val="hybridMultilevel"/>
    <w:tmpl w:val="3F340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E72349"/>
    <w:multiLevelType w:val="hybridMultilevel"/>
    <w:tmpl w:val="A4864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A95139"/>
    <w:multiLevelType w:val="hybridMultilevel"/>
    <w:tmpl w:val="7BD2A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CA22A3"/>
    <w:multiLevelType w:val="hybridMultilevel"/>
    <w:tmpl w:val="11403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ED3C41"/>
    <w:multiLevelType w:val="hybridMultilevel"/>
    <w:tmpl w:val="91E6A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F61360"/>
    <w:multiLevelType w:val="hybridMultilevel"/>
    <w:tmpl w:val="1DBE6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6"/>
  </w:num>
  <w:num w:numId="4">
    <w:abstractNumId w:val="12"/>
  </w:num>
  <w:num w:numId="5">
    <w:abstractNumId w:val="3"/>
  </w:num>
  <w:num w:numId="6">
    <w:abstractNumId w:val="8"/>
  </w:num>
  <w:num w:numId="7">
    <w:abstractNumId w:val="2"/>
  </w:num>
  <w:num w:numId="8">
    <w:abstractNumId w:val="13"/>
  </w:num>
  <w:num w:numId="9">
    <w:abstractNumId w:val="9"/>
  </w:num>
  <w:num w:numId="10">
    <w:abstractNumId w:val="1"/>
  </w:num>
  <w:num w:numId="11">
    <w:abstractNumId w:val="16"/>
  </w:num>
  <w:num w:numId="12">
    <w:abstractNumId w:val="0"/>
  </w:num>
  <w:num w:numId="13">
    <w:abstractNumId w:val="4"/>
  </w:num>
  <w:num w:numId="14">
    <w:abstractNumId w:val="10"/>
  </w:num>
  <w:num w:numId="15">
    <w:abstractNumId w:val="14"/>
  </w:num>
  <w:num w:numId="16">
    <w:abstractNumId w:val="5"/>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18E"/>
    <w:rsid w:val="00015578"/>
    <w:rsid w:val="000307EA"/>
    <w:rsid w:val="000410DA"/>
    <w:rsid w:val="00045066"/>
    <w:rsid w:val="000674E1"/>
    <w:rsid w:val="0007581E"/>
    <w:rsid w:val="0009149D"/>
    <w:rsid w:val="000A7DB1"/>
    <w:rsid w:val="000E398B"/>
    <w:rsid w:val="000F6AD4"/>
    <w:rsid w:val="0010593B"/>
    <w:rsid w:val="001071A3"/>
    <w:rsid w:val="00113BE8"/>
    <w:rsid w:val="00127E76"/>
    <w:rsid w:val="0013014D"/>
    <w:rsid w:val="00147A79"/>
    <w:rsid w:val="001711B5"/>
    <w:rsid w:val="0017269B"/>
    <w:rsid w:val="00172D91"/>
    <w:rsid w:val="001D7EFA"/>
    <w:rsid w:val="00201E77"/>
    <w:rsid w:val="0024441C"/>
    <w:rsid w:val="00245BBB"/>
    <w:rsid w:val="00255338"/>
    <w:rsid w:val="00264125"/>
    <w:rsid w:val="00274D24"/>
    <w:rsid w:val="002817AB"/>
    <w:rsid w:val="00282474"/>
    <w:rsid w:val="00284E61"/>
    <w:rsid w:val="00297840"/>
    <w:rsid w:val="002B2B84"/>
    <w:rsid w:val="002D00BD"/>
    <w:rsid w:val="002D52AA"/>
    <w:rsid w:val="002E6A4E"/>
    <w:rsid w:val="002E6D61"/>
    <w:rsid w:val="002F0F46"/>
    <w:rsid w:val="002F1CB3"/>
    <w:rsid w:val="002F4A3B"/>
    <w:rsid w:val="00316915"/>
    <w:rsid w:val="00330D1E"/>
    <w:rsid w:val="00333E3B"/>
    <w:rsid w:val="003556C7"/>
    <w:rsid w:val="003575B1"/>
    <w:rsid w:val="00377E03"/>
    <w:rsid w:val="00385031"/>
    <w:rsid w:val="00385815"/>
    <w:rsid w:val="00394D3A"/>
    <w:rsid w:val="003A7FD3"/>
    <w:rsid w:val="003B20C8"/>
    <w:rsid w:val="003C2DF0"/>
    <w:rsid w:val="003C49BC"/>
    <w:rsid w:val="003D4947"/>
    <w:rsid w:val="003E7C4D"/>
    <w:rsid w:val="003F012D"/>
    <w:rsid w:val="003F3E60"/>
    <w:rsid w:val="00413323"/>
    <w:rsid w:val="004154EF"/>
    <w:rsid w:val="0042224A"/>
    <w:rsid w:val="00427CCB"/>
    <w:rsid w:val="00440705"/>
    <w:rsid w:val="0044538A"/>
    <w:rsid w:val="0046471E"/>
    <w:rsid w:val="00482915"/>
    <w:rsid w:val="004A3B81"/>
    <w:rsid w:val="004B25D0"/>
    <w:rsid w:val="004D3634"/>
    <w:rsid w:val="0050693E"/>
    <w:rsid w:val="005101D2"/>
    <w:rsid w:val="00552D03"/>
    <w:rsid w:val="00571F07"/>
    <w:rsid w:val="00575A4A"/>
    <w:rsid w:val="00594D43"/>
    <w:rsid w:val="0059762D"/>
    <w:rsid w:val="005A1349"/>
    <w:rsid w:val="005A320F"/>
    <w:rsid w:val="005B218B"/>
    <w:rsid w:val="005B3F9E"/>
    <w:rsid w:val="005D48BC"/>
    <w:rsid w:val="005F230C"/>
    <w:rsid w:val="00622494"/>
    <w:rsid w:val="00660D39"/>
    <w:rsid w:val="00672C40"/>
    <w:rsid w:val="006741DF"/>
    <w:rsid w:val="006756A0"/>
    <w:rsid w:val="00680C32"/>
    <w:rsid w:val="0068178B"/>
    <w:rsid w:val="00687962"/>
    <w:rsid w:val="006A1BF7"/>
    <w:rsid w:val="006B20D8"/>
    <w:rsid w:val="006B62E9"/>
    <w:rsid w:val="006C702B"/>
    <w:rsid w:val="006D77E9"/>
    <w:rsid w:val="006D7D44"/>
    <w:rsid w:val="006F79A7"/>
    <w:rsid w:val="00703627"/>
    <w:rsid w:val="00716D07"/>
    <w:rsid w:val="007265AA"/>
    <w:rsid w:val="007373FB"/>
    <w:rsid w:val="007601E0"/>
    <w:rsid w:val="007700B7"/>
    <w:rsid w:val="00774AC7"/>
    <w:rsid w:val="00782358"/>
    <w:rsid w:val="007832A7"/>
    <w:rsid w:val="007A13D8"/>
    <w:rsid w:val="007A1E8F"/>
    <w:rsid w:val="007A353A"/>
    <w:rsid w:val="007A3BB4"/>
    <w:rsid w:val="007B1A3A"/>
    <w:rsid w:val="007B31FD"/>
    <w:rsid w:val="007C5B51"/>
    <w:rsid w:val="007D33A9"/>
    <w:rsid w:val="007F3120"/>
    <w:rsid w:val="007F483D"/>
    <w:rsid w:val="007F60D9"/>
    <w:rsid w:val="00822DCB"/>
    <w:rsid w:val="00824C63"/>
    <w:rsid w:val="008427C6"/>
    <w:rsid w:val="00855723"/>
    <w:rsid w:val="00867745"/>
    <w:rsid w:val="0088053B"/>
    <w:rsid w:val="008A1F42"/>
    <w:rsid w:val="008A6632"/>
    <w:rsid w:val="008B0002"/>
    <w:rsid w:val="008B7D13"/>
    <w:rsid w:val="008D6E51"/>
    <w:rsid w:val="008E5CB4"/>
    <w:rsid w:val="00900150"/>
    <w:rsid w:val="00914C83"/>
    <w:rsid w:val="0092172D"/>
    <w:rsid w:val="00924E25"/>
    <w:rsid w:val="00936EF9"/>
    <w:rsid w:val="00943578"/>
    <w:rsid w:val="00947860"/>
    <w:rsid w:val="009479DF"/>
    <w:rsid w:val="00957267"/>
    <w:rsid w:val="00980EF3"/>
    <w:rsid w:val="009C595F"/>
    <w:rsid w:val="009D618E"/>
    <w:rsid w:val="009E3DFD"/>
    <w:rsid w:val="00A32646"/>
    <w:rsid w:val="00A50C89"/>
    <w:rsid w:val="00A53B0F"/>
    <w:rsid w:val="00A60E95"/>
    <w:rsid w:val="00A61BE1"/>
    <w:rsid w:val="00A67788"/>
    <w:rsid w:val="00A75BC6"/>
    <w:rsid w:val="00A97631"/>
    <w:rsid w:val="00AB1CB3"/>
    <w:rsid w:val="00AC0189"/>
    <w:rsid w:val="00AC7771"/>
    <w:rsid w:val="00AD056B"/>
    <w:rsid w:val="00AD5835"/>
    <w:rsid w:val="00AD60B3"/>
    <w:rsid w:val="00AF3159"/>
    <w:rsid w:val="00AF480B"/>
    <w:rsid w:val="00B05374"/>
    <w:rsid w:val="00B05B79"/>
    <w:rsid w:val="00B1134E"/>
    <w:rsid w:val="00B1449D"/>
    <w:rsid w:val="00B1739E"/>
    <w:rsid w:val="00B618C3"/>
    <w:rsid w:val="00B66EB1"/>
    <w:rsid w:val="00B77C73"/>
    <w:rsid w:val="00B82EF4"/>
    <w:rsid w:val="00BA3414"/>
    <w:rsid w:val="00BB3AEB"/>
    <w:rsid w:val="00BC245B"/>
    <w:rsid w:val="00BC5191"/>
    <w:rsid w:val="00BD2BB4"/>
    <w:rsid w:val="00BD5620"/>
    <w:rsid w:val="00BE1866"/>
    <w:rsid w:val="00C40A73"/>
    <w:rsid w:val="00C606C5"/>
    <w:rsid w:val="00C76C21"/>
    <w:rsid w:val="00C93291"/>
    <w:rsid w:val="00CB2338"/>
    <w:rsid w:val="00D07FBE"/>
    <w:rsid w:val="00D43EB7"/>
    <w:rsid w:val="00D56DE9"/>
    <w:rsid w:val="00D6165E"/>
    <w:rsid w:val="00D62022"/>
    <w:rsid w:val="00D6427E"/>
    <w:rsid w:val="00E10A02"/>
    <w:rsid w:val="00E10E9C"/>
    <w:rsid w:val="00E3221F"/>
    <w:rsid w:val="00E407E6"/>
    <w:rsid w:val="00E60573"/>
    <w:rsid w:val="00E67207"/>
    <w:rsid w:val="00E72D33"/>
    <w:rsid w:val="00E869E9"/>
    <w:rsid w:val="00E934F7"/>
    <w:rsid w:val="00E95F05"/>
    <w:rsid w:val="00EA6463"/>
    <w:rsid w:val="00EC2630"/>
    <w:rsid w:val="00EC77E7"/>
    <w:rsid w:val="00ED5E5F"/>
    <w:rsid w:val="00EE2519"/>
    <w:rsid w:val="00F06D2E"/>
    <w:rsid w:val="00F26C03"/>
    <w:rsid w:val="00F60989"/>
    <w:rsid w:val="00F65594"/>
    <w:rsid w:val="00F77765"/>
    <w:rsid w:val="00F96278"/>
    <w:rsid w:val="00FC0F92"/>
    <w:rsid w:val="00FE3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3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wal,List Paragraph2,HEADING 1,List Paragraph1"/>
    <w:basedOn w:val="Normal"/>
    <w:link w:val="ListParagraphChar"/>
    <w:uiPriority w:val="34"/>
    <w:qFormat/>
    <w:rsid w:val="009479DF"/>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wal Char,List Paragraph2 Char,HEADING 1 Char,List Paragraph1 Char"/>
    <w:link w:val="ListParagraph"/>
    <w:uiPriority w:val="34"/>
    <w:qFormat/>
    <w:locked/>
    <w:rsid w:val="0044538A"/>
  </w:style>
  <w:style w:type="character" w:styleId="Hyperlink">
    <w:name w:val="Hyperlink"/>
    <w:basedOn w:val="DefaultParagraphFont"/>
    <w:uiPriority w:val="99"/>
    <w:unhideWhenUsed/>
    <w:rsid w:val="006A1BF7"/>
    <w:rPr>
      <w:color w:val="0000FF" w:themeColor="hyperlink"/>
      <w:u w:val="single"/>
    </w:rPr>
  </w:style>
  <w:style w:type="character" w:customStyle="1" w:styleId="q4iawc">
    <w:name w:val="q4iawc"/>
    <w:basedOn w:val="DefaultParagraphFont"/>
    <w:rsid w:val="006A1BF7"/>
  </w:style>
  <w:style w:type="paragraph" w:styleId="Header">
    <w:name w:val="header"/>
    <w:basedOn w:val="Normal"/>
    <w:link w:val="HeaderChar"/>
    <w:uiPriority w:val="99"/>
    <w:unhideWhenUsed/>
    <w:rsid w:val="00A75BC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75BC6"/>
  </w:style>
  <w:style w:type="paragraph" w:styleId="Footer">
    <w:name w:val="footer"/>
    <w:basedOn w:val="Normal"/>
    <w:link w:val="FooterChar"/>
    <w:uiPriority w:val="99"/>
    <w:unhideWhenUsed/>
    <w:rsid w:val="00A75BC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75BC6"/>
  </w:style>
  <w:style w:type="paragraph" w:styleId="BalloonText">
    <w:name w:val="Balloon Text"/>
    <w:basedOn w:val="Normal"/>
    <w:link w:val="BalloonTextChar"/>
    <w:uiPriority w:val="99"/>
    <w:semiHidden/>
    <w:unhideWhenUsed/>
    <w:rsid w:val="00A75BC6"/>
    <w:rPr>
      <w:rFonts w:ascii="Tahoma" w:hAnsi="Tahoma" w:cs="Tahoma"/>
      <w:sz w:val="16"/>
      <w:szCs w:val="16"/>
    </w:rPr>
  </w:style>
  <w:style w:type="character" w:customStyle="1" w:styleId="BalloonTextChar">
    <w:name w:val="Balloon Text Char"/>
    <w:basedOn w:val="DefaultParagraphFont"/>
    <w:link w:val="BalloonText"/>
    <w:uiPriority w:val="99"/>
    <w:semiHidden/>
    <w:rsid w:val="00A75BC6"/>
    <w:rPr>
      <w:rFonts w:ascii="Tahoma" w:hAnsi="Tahoma" w:cs="Tahoma"/>
      <w:sz w:val="16"/>
      <w:szCs w:val="16"/>
    </w:rPr>
  </w:style>
  <w:style w:type="character" w:styleId="FootnoteReference">
    <w:name w:val="footnote reference"/>
    <w:basedOn w:val="DefaultParagraphFont"/>
    <w:uiPriority w:val="99"/>
    <w:semiHidden/>
    <w:unhideWhenUsed/>
    <w:rsid w:val="00F77765"/>
    <w:rPr>
      <w:vertAlign w:val="superscript"/>
    </w:rPr>
  </w:style>
  <w:style w:type="paragraph" w:customStyle="1" w:styleId="Default">
    <w:name w:val="Default"/>
    <w:rsid w:val="0094786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wtze">
    <w:name w:val="hwtze"/>
    <w:basedOn w:val="DefaultParagraphFont"/>
    <w:rsid w:val="007C5B51"/>
  </w:style>
  <w:style w:type="character" w:customStyle="1" w:styleId="rynqvb">
    <w:name w:val="rynqvb"/>
    <w:basedOn w:val="DefaultParagraphFont"/>
    <w:rsid w:val="007C5B51"/>
  </w:style>
  <w:style w:type="paragraph" w:styleId="FootnoteText">
    <w:name w:val="footnote text"/>
    <w:basedOn w:val="Normal"/>
    <w:link w:val="FootnoteTextChar"/>
    <w:uiPriority w:val="99"/>
    <w:semiHidden/>
    <w:unhideWhenUsed/>
    <w:rsid w:val="00E60573"/>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E60573"/>
    <w:rPr>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3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wal,List Paragraph2,HEADING 1,List Paragraph1"/>
    <w:basedOn w:val="Normal"/>
    <w:link w:val="ListParagraphChar"/>
    <w:uiPriority w:val="34"/>
    <w:qFormat/>
    <w:rsid w:val="009479DF"/>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wal Char,List Paragraph2 Char,HEADING 1 Char,List Paragraph1 Char"/>
    <w:link w:val="ListParagraph"/>
    <w:uiPriority w:val="34"/>
    <w:qFormat/>
    <w:locked/>
    <w:rsid w:val="0044538A"/>
  </w:style>
  <w:style w:type="character" w:styleId="Hyperlink">
    <w:name w:val="Hyperlink"/>
    <w:basedOn w:val="DefaultParagraphFont"/>
    <w:uiPriority w:val="99"/>
    <w:unhideWhenUsed/>
    <w:rsid w:val="006A1BF7"/>
    <w:rPr>
      <w:color w:val="0000FF" w:themeColor="hyperlink"/>
      <w:u w:val="single"/>
    </w:rPr>
  </w:style>
  <w:style w:type="character" w:customStyle="1" w:styleId="q4iawc">
    <w:name w:val="q4iawc"/>
    <w:basedOn w:val="DefaultParagraphFont"/>
    <w:rsid w:val="006A1BF7"/>
  </w:style>
  <w:style w:type="paragraph" w:styleId="Header">
    <w:name w:val="header"/>
    <w:basedOn w:val="Normal"/>
    <w:link w:val="HeaderChar"/>
    <w:uiPriority w:val="99"/>
    <w:unhideWhenUsed/>
    <w:rsid w:val="00A75BC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75BC6"/>
  </w:style>
  <w:style w:type="paragraph" w:styleId="Footer">
    <w:name w:val="footer"/>
    <w:basedOn w:val="Normal"/>
    <w:link w:val="FooterChar"/>
    <w:uiPriority w:val="99"/>
    <w:unhideWhenUsed/>
    <w:rsid w:val="00A75BC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75BC6"/>
  </w:style>
  <w:style w:type="paragraph" w:styleId="BalloonText">
    <w:name w:val="Balloon Text"/>
    <w:basedOn w:val="Normal"/>
    <w:link w:val="BalloonTextChar"/>
    <w:uiPriority w:val="99"/>
    <w:semiHidden/>
    <w:unhideWhenUsed/>
    <w:rsid w:val="00A75BC6"/>
    <w:rPr>
      <w:rFonts w:ascii="Tahoma" w:hAnsi="Tahoma" w:cs="Tahoma"/>
      <w:sz w:val="16"/>
      <w:szCs w:val="16"/>
    </w:rPr>
  </w:style>
  <w:style w:type="character" w:customStyle="1" w:styleId="BalloonTextChar">
    <w:name w:val="Balloon Text Char"/>
    <w:basedOn w:val="DefaultParagraphFont"/>
    <w:link w:val="BalloonText"/>
    <w:uiPriority w:val="99"/>
    <w:semiHidden/>
    <w:rsid w:val="00A75BC6"/>
    <w:rPr>
      <w:rFonts w:ascii="Tahoma" w:hAnsi="Tahoma" w:cs="Tahoma"/>
      <w:sz w:val="16"/>
      <w:szCs w:val="16"/>
    </w:rPr>
  </w:style>
  <w:style w:type="character" w:styleId="FootnoteReference">
    <w:name w:val="footnote reference"/>
    <w:basedOn w:val="DefaultParagraphFont"/>
    <w:uiPriority w:val="99"/>
    <w:semiHidden/>
    <w:unhideWhenUsed/>
    <w:rsid w:val="00F77765"/>
    <w:rPr>
      <w:vertAlign w:val="superscript"/>
    </w:rPr>
  </w:style>
  <w:style w:type="paragraph" w:customStyle="1" w:styleId="Default">
    <w:name w:val="Default"/>
    <w:rsid w:val="0094786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wtze">
    <w:name w:val="hwtze"/>
    <w:basedOn w:val="DefaultParagraphFont"/>
    <w:rsid w:val="007C5B51"/>
  </w:style>
  <w:style w:type="character" w:customStyle="1" w:styleId="rynqvb">
    <w:name w:val="rynqvb"/>
    <w:basedOn w:val="DefaultParagraphFont"/>
    <w:rsid w:val="007C5B51"/>
  </w:style>
  <w:style w:type="paragraph" w:styleId="FootnoteText">
    <w:name w:val="footnote text"/>
    <w:basedOn w:val="Normal"/>
    <w:link w:val="FootnoteTextChar"/>
    <w:uiPriority w:val="99"/>
    <w:semiHidden/>
    <w:unhideWhenUsed/>
    <w:rsid w:val="00E60573"/>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E60573"/>
    <w:rPr>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93723">
      <w:bodyDiv w:val="1"/>
      <w:marLeft w:val="0"/>
      <w:marRight w:val="0"/>
      <w:marTop w:val="0"/>
      <w:marBottom w:val="0"/>
      <w:divBdr>
        <w:top w:val="none" w:sz="0" w:space="0" w:color="auto"/>
        <w:left w:val="none" w:sz="0" w:space="0" w:color="auto"/>
        <w:bottom w:val="none" w:sz="0" w:space="0" w:color="auto"/>
        <w:right w:val="none" w:sz="0" w:space="0" w:color="auto"/>
      </w:divBdr>
    </w:div>
    <w:div w:id="858352405">
      <w:bodyDiv w:val="1"/>
      <w:marLeft w:val="0"/>
      <w:marRight w:val="0"/>
      <w:marTop w:val="0"/>
      <w:marBottom w:val="0"/>
      <w:divBdr>
        <w:top w:val="none" w:sz="0" w:space="0" w:color="auto"/>
        <w:left w:val="none" w:sz="0" w:space="0" w:color="auto"/>
        <w:bottom w:val="none" w:sz="0" w:space="0" w:color="auto"/>
        <w:right w:val="none" w:sz="0" w:space="0" w:color="auto"/>
      </w:divBdr>
    </w:div>
    <w:div w:id="883057197">
      <w:bodyDiv w:val="1"/>
      <w:marLeft w:val="0"/>
      <w:marRight w:val="0"/>
      <w:marTop w:val="0"/>
      <w:marBottom w:val="0"/>
      <w:divBdr>
        <w:top w:val="none" w:sz="0" w:space="0" w:color="auto"/>
        <w:left w:val="none" w:sz="0" w:space="0" w:color="auto"/>
        <w:bottom w:val="none" w:sz="0" w:space="0" w:color="auto"/>
        <w:right w:val="none" w:sz="0" w:space="0" w:color="auto"/>
      </w:divBdr>
    </w:div>
    <w:div w:id="1037238812">
      <w:bodyDiv w:val="1"/>
      <w:marLeft w:val="0"/>
      <w:marRight w:val="0"/>
      <w:marTop w:val="0"/>
      <w:marBottom w:val="0"/>
      <w:divBdr>
        <w:top w:val="none" w:sz="0" w:space="0" w:color="auto"/>
        <w:left w:val="none" w:sz="0" w:space="0" w:color="auto"/>
        <w:bottom w:val="none" w:sz="0" w:space="0" w:color="auto"/>
        <w:right w:val="none" w:sz="0" w:space="0" w:color="auto"/>
      </w:divBdr>
    </w:div>
    <w:div w:id="1957449396">
      <w:bodyDiv w:val="1"/>
      <w:marLeft w:val="0"/>
      <w:marRight w:val="0"/>
      <w:marTop w:val="0"/>
      <w:marBottom w:val="0"/>
      <w:divBdr>
        <w:top w:val="none" w:sz="0" w:space="0" w:color="auto"/>
        <w:left w:val="none" w:sz="0" w:space="0" w:color="auto"/>
        <w:bottom w:val="none" w:sz="0" w:space="0" w:color="auto"/>
        <w:right w:val="none" w:sz="0" w:space="0" w:color="auto"/>
      </w:divBdr>
    </w:div>
    <w:div w:id="202802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7913-FEB5-4E5B-9D41-A3136EDF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9</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AVITA</dc:creator>
  <cp:lastModifiedBy>Desktop</cp:lastModifiedBy>
  <cp:revision>124</cp:revision>
  <dcterms:created xsi:type="dcterms:W3CDTF">2022-06-26T02:45:00Z</dcterms:created>
  <dcterms:modified xsi:type="dcterms:W3CDTF">2023-07-14T16:03:00Z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462a7b56-a353-3b14-b465-86429261ca90</vt:lpwstr>
  </property>
  <property fmtid="{D5CDD505-2E9C-101B-9397-08002B2CF9AE}" pid="24" name="Mendeley Citation Style_1">
    <vt:lpwstr>http://www.zotero.org/styles/apa</vt:lpwstr>
  </property>
</Properties>
</file>